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AC" w:rsidRDefault="00C818AC">
      <w:pPr>
        <w:spacing w:line="560" w:lineRule="exact"/>
        <w:rPr>
          <w:rFonts w:ascii="仿宋" w:eastAsia="仿宋" w:hAnsi="仿宋"/>
          <w:b/>
          <w:bCs/>
          <w:color w:val="000000"/>
          <w:sz w:val="32"/>
          <w:szCs w:val="32"/>
          <w:u w:color="FFFFFF"/>
        </w:rPr>
      </w:pPr>
    </w:p>
    <w:p w:rsidR="00C818AC" w:rsidRDefault="00C818AC">
      <w:pPr>
        <w:spacing w:line="560" w:lineRule="exact"/>
        <w:jc w:val="center"/>
        <w:rPr>
          <w:rFonts w:ascii="仿宋" w:eastAsia="仿宋" w:hAnsi="仿宋" w:cs="宋体"/>
          <w:b/>
          <w:bCs/>
          <w:color w:val="000000"/>
          <w:sz w:val="32"/>
          <w:szCs w:val="32"/>
          <w:u w:color="FFFFFF"/>
        </w:rPr>
      </w:pPr>
    </w:p>
    <w:p w:rsidR="00C818AC" w:rsidRDefault="00C818AC">
      <w:pPr>
        <w:spacing w:line="560" w:lineRule="exact"/>
        <w:jc w:val="center"/>
        <w:rPr>
          <w:rFonts w:ascii="仿宋" w:eastAsia="仿宋" w:hAnsi="仿宋" w:cs="宋体"/>
          <w:b/>
          <w:bCs/>
          <w:color w:val="000000"/>
          <w:sz w:val="32"/>
          <w:szCs w:val="32"/>
          <w:u w:color="FFFFFF"/>
        </w:rPr>
      </w:pPr>
    </w:p>
    <w:p w:rsidR="00C818AC" w:rsidRDefault="00C818AC">
      <w:pPr>
        <w:spacing w:line="560" w:lineRule="exact"/>
        <w:jc w:val="center"/>
        <w:rPr>
          <w:rFonts w:ascii="仿宋" w:eastAsia="仿宋" w:hAnsi="仿宋" w:cs="宋体"/>
          <w:b/>
          <w:bCs/>
          <w:color w:val="000000"/>
          <w:sz w:val="32"/>
          <w:szCs w:val="32"/>
          <w:u w:color="FFFFFF"/>
        </w:rPr>
      </w:pPr>
    </w:p>
    <w:p w:rsidR="00C818AC" w:rsidRDefault="00C818AC">
      <w:pPr>
        <w:spacing w:line="560" w:lineRule="exact"/>
        <w:jc w:val="center"/>
        <w:rPr>
          <w:rFonts w:ascii="仿宋" w:eastAsia="仿宋" w:hAnsi="仿宋" w:cs="宋体"/>
          <w:b/>
          <w:bCs/>
          <w:color w:val="000000"/>
          <w:sz w:val="32"/>
          <w:szCs w:val="32"/>
          <w:u w:color="FFFFFF"/>
        </w:rPr>
      </w:pPr>
    </w:p>
    <w:p w:rsidR="00C818AC" w:rsidRDefault="008535D5">
      <w:pPr>
        <w:spacing w:line="560" w:lineRule="exact"/>
        <w:jc w:val="center"/>
        <w:rPr>
          <w:rFonts w:asciiTheme="minorEastAsia" w:eastAsiaTheme="minorEastAsia" w:hAnsiTheme="minorEastAsia"/>
          <w:b/>
          <w:bCs/>
          <w:color w:val="000000"/>
          <w:sz w:val="44"/>
          <w:szCs w:val="44"/>
          <w:u w:color="FFFFFF"/>
        </w:rPr>
      </w:pPr>
      <w:r>
        <w:rPr>
          <w:rFonts w:asciiTheme="minorEastAsia" w:eastAsiaTheme="minorEastAsia" w:hAnsiTheme="minorEastAsia" w:cs="宋体" w:hint="eastAsia"/>
          <w:b/>
          <w:bCs/>
          <w:color w:val="000000"/>
          <w:sz w:val="44"/>
          <w:szCs w:val="44"/>
          <w:u w:color="FFFFFF"/>
        </w:rPr>
        <w:t>内蒙古庆胜律师事务所</w:t>
      </w:r>
    </w:p>
    <w:p w:rsidR="00C818AC" w:rsidRDefault="008535D5">
      <w:pPr>
        <w:spacing w:line="560" w:lineRule="exact"/>
        <w:jc w:val="center"/>
        <w:rPr>
          <w:rFonts w:asciiTheme="minorEastAsia" w:eastAsiaTheme="minorEastAsia" w:hAnsiTheme="minorEastAsia"/>
          <w:b/>
          <w:bCs/>
          <w:color w:val="000000"/>
          <w:sz w:val="44"/>
          <w:szCs w:val="44"/>
          <w:u w:color="FFFFFF"/>
        </w:rPr>
      </w:pPr>
      <w:r>
        <w:rPr>
          <w:rFonts w:asciiTheme="minorEastAsia" w:eastAsiaTheme="minorEastAsia" w:hAnsiTheme="minorEastAsia" w:cs="宋体" w:hint="eastAsia"/>
          <w:b/>
          <w:bCs/>
          <w:color w:val="000000"/>
          <w:sz w:val="44"/>
          <w:szCs w:val="44"/>
          <w:u w:color="FFFFFF"/>
        </w:rPr>
        <w:t>关于内蒙古伊生泰妇产医院股份有限公司</w:t>
      </w:r>
    </w:p>
    <w:p w:rsidR="00C818AC" w:rsidRDefault="008535D5">
      <w:pPr>
        <w:spacing w:line="560" w:lineRule="exact"/>
        <w:jc w:val="center"/>
        <w:rPr>
          <w:rFonts w:asciiTheme="minorEastAsia" w:eastAsiaTheme="minorEastAsia" w:hAnsiTheme="minorEastAsia"/>
          <w:b/>
          <w:bCs/>
          <w:color w:val="000000"/>
          <w:sz w:val="44"/>
          <w:szCs w:val="44"/>
          <w:u w:color="FFFFFF"/>
        </w:rPr>
      </w:pPr>
      <w:r>
        <w:rPr>
          <w:rFonts w:asciiTheme="minorEastAsia" w:eastAsiaTheme="minorEastAsia" w:hAnsiTheme="minorEastAsia" w:cs="宋体" w:hint="eastAsia"/>
          <w:b/>
          <w:bCs/>
          <w:color w:val="000000"/>
          <w:sz w:val="44"/>
          <w:szCs w:val="44"/>
          <w:u w:color="FFFFFF"/>
        </w:rPr>
        <w:t>在内蒙古股权交易中心申请股权挂牌的</w:t>
      </w:r>
    </w:p>
    <w:p w:rsidR="00C818AC" w:rsidRDefault="008535D5">
      <w:pPr>
        <w:spacing w:line="560" w:lineRule="exact"/>
        <w:jc w:val="center"/>
        <w:rPr>
          <w:rFonts w:asciiTheme="minorEastAsia" w:eastAsiaTheme="minorEastAsia" w:hAnsiTheme="minorEastAsia"/>
          <w:b/>
          <w:bCs/>
          <w:color w:val="000000"/>
          <w:sz w:val="44"/>
          <w:szCs w:val="44"/>
          <w:u w:color="FFFFFF"/>
        </w:rPr>
      </w:pPr>
      <w:r>
        <w:rPr>
          <w:rFonts w:asciiTheme="minorEastAsia" w:eastAsiaTheme="minorEastAsia" w:hAnsiTheme="minorEastAsia" w:cs="宋体" w:hint="eastAsia"/>
          <w:b/>
          <w:bCs/>
          <w:color w:val="000000"/>
          <w:sz w:val="44"/>
          <w:szCs w:val="44"/>
          <w:u w:color="FFFFFF"/>
        </w:rPr>
        <w:t>法律意见书</w:t>
      </w:r>
    </w:p>
    <w:p w:rsidR="00C818AC" w:rsidRDefault="00C818AC">
      <w:pPr>
        <w:spacing w:line="560" w:lineRule="exact"/>
        <w:jc w:val="center"/>
        <w:rPr>
          <w:rFonts w:asciiTheme="minorEastAsia" w:eastAsiaTheme="minorEastAsia" w:hAnsiTheme="minorEastAsia"/>
          <w:b/>
          <w:bCs/>
          <w:color w:val="000000"/>
          <w:sz w:val="44"/>
          <w:szCs w:val="44"/>
          <w:u w:color="FFFFFF"/>
        </w:rPr>
      </w:pPr>
    </w:p>
    <w:p w:rsidR="00C818AC" w:rsidRDefault="00C818AC">
      <w:pPr>
        <w:spacing w:line="560" w:lineRule="exact"/>
        <w:jc w:val="center"/>
        <w:rPr>
          <w:rFonts w:ascii="仿宋" w:eastAsia="仿宋" w:hAnsi="仿宋"/>
          <w:b/>
          <w:bCs/>
          <w:color w:val="000000"/>
          <w:sz w:val="32"/>
          <w:szCs w:val="32"/>
          <w:u w:color="FFFFFF"/>
        </w:rPr>
      </w:pPr>
    </w:p>
    <w:p w:rsidR="00C818AC" w:rsidRDefault="00C818AC">
      <w:pPr>
        <w:spacing w:line="560" w:lineRule="exact"/>
        <w:jc w:val="center"/>
        <w:rPr>
          <w:rFonts w:ascii="仿宋" w:eastAsia="仿宋" w:hAnsi="仿宋"/>
          <w:b/>
          <w:bCs/>
          <w:color w:val="000000"/>
          <w:sz w:val="32"/>
          <w:szCs w:val="32"/>
          <w:u w:color="FFFFFF"/>
        </w:rPr>
      </w:pPr>
    </w:p>
    <w:p w:rsidR="00C818AC" w:rsidRDefault="00C818AC">
      <w:pPr>
        <w:spacing w:line="560" w:lineRule="exact"/>
        <w:jc w:val="center"/>
        <w:rPr>
          <w:rFonts w:ascii="仿宋" w:eastAsia="仿宋" w:hAnsi="仿宋"/>
          <w:b/>
          <w:bCs/>
          <w:color w:val="000000"/>
          <w:sz w:val="32"/>
          <w:szCs w:val="32"/>
          <w:u w:color="FFFFFF"/>
        </w:rPr>
      </w:pPr>
    </w:p>
    <w:p w:rsidR="00C818AC" w:rsidRDefault="00C818AC">
      <w:pPr>
        <w:spacing w:line="560" w:lineRule="exact"/>
        <w:jc w:val="center"/>
        <w:rPr>
          <w:rFonts w:ascii="仿宋" w:eastAsia="仿宋" w:hAnsi="仿宋"/>
          <w:b/>
          <w:bCs/>
          <w:color w:val="000000"/>
          <w:sz w:val="32"/>
          <w:szCs w:val="32"/>
          <w:u w:color="FFFFFF"/>
        </w:rPr>
      </w:pPr>
    </w:p>
    <w:p w:rsidR="00C818AC" w:rsidRDefault="00C818AC">
      <w:pPr>
        <w:spacing w:line="560" w:lineRule="exact"/>
        <w:jc w:val="center"/>
        <w:rPr>
          <w:rFonts w:ascii="仿宋" w:eastAsia="仿宋" w:hAnsi="仿宋"/>
          <w:b/>
          <w:bCs/>
          <w:color w:val="000000"/>
          <w:sz w:val="32"/>
          <w:szCs w:val="32"/>
          <w:u w:color="FFFFFF"/>
        </w:rPr>
      </w:pPr>
    </w:p>
    <w:p w:rsidR="00C818AC" w:rsidRDefault="00C818AC">
      <w:pPr>
        <w:spacing w:line="560" w:lineRule="exact"/>
        <w:jc w:val="center"/>
        <w:rPr>
          <w:rFonts w:ascii="仿宋" w:eastAsia="仿宋" w:hAnsi="仿宋"/>
          <w:b/>
          <w:bCs/>
          <w:color w:val="000000"/>
          <w:sz w:val="32"/>
          <w:szCs w:val="32"/>
          <w:u w:color="FFFFFF"/>
        </w:rPr>
      </w:pPr>
    </w:p>
    <w:p w:rsidR="00C818AC" w:rsidRDefault="00C818AC">
      <w:pPr>
        <w:spacing w:line="560" w:lineRule="exact"/>
        <w:jc w:val="center"/>
        <w:rPr>
          <w:rFonts w:ascii="仿宋" w:eastAsia="仿宋" w:hAnsi="仿宋"/>
          <w:b/>
          <w:bCs/>
          <w:color w:val="000000"/>
          <w:sz w:val="32"/>
          <w:szCs w:val="32"/>
          <w:u w:color="FFFFFF"/>
        </w:rPr>
      </w:pPr>
    </w:p>
    <w:p w:rsidR="00C818AC" w:rsidRDefault="00C818AC">
      <w:pPr>
        <w:spacing w:line="560" w:lineRule="exact"/>
        <w:rPr>
          <w:rFonts w:ascii="仿宋" w:eastAsia="仿宋" w:hAnsi="仿宋"/>
          <w:b/>
          <w:bCs/>
          <w:color w:val="000000"/>
          <w:sz w:val="32"/>
          <w:szCs w:val="32"/>
          <w:u w:color="FFFFFF"/>
        </w:rPr>
      </w:pPr>
    </w:p>
    <w:p w:rsidR="00C818AC" w:rsidRDefault="008535D5">
      <w:pPr>
        <w:spacing w:line="560" w:lineRule="exact"/>
        <w:rPr>
          <w:rFonts w:ascii="仿宋" w:eastAsia="仿宋" w:hAnsi="仿宋"/>
          <w:b/>
          <w:sz w:val="32"/>
          <w:szCs w:val="32"/>
          <w:u w:color="FFFFFF"/>
        </w:rPr>
      </w:pPr>
      <w:r>
        <w:rPr>
          <w:rFonts w:ascii="仿宋" w:eastAsia="仿宋" w:hAnsi="仿宋" w:hint="eastAsia"/>
          <w:b/>
          <w:sz w:val="32"/>
          <w:szCs w:val="32"/>
          <w:u w:color="FFFFFF"/>
        </w:rPr>
        <w:t xml:space="preserve">                </w:t>
      </w:r>
      <w:r>
        <w:rPr>
          <w:rFonts w:ascii="仿宋" w:eastAsia="仿宋" w:hAnsi="仿宋" w:hint="eastAsia"/>
          <w:b/>
          <w:sz w:val="32"/>
          <w:szCs w:val="32"/>
          <w:u w:color="FFFFFF"/>
        </w:rPr>
        <w:t>内蒙古庆胜律师事务所</w:t>
      </w:r>
    </w:p>
    <w:p w:rsidR="00C818AC" w:rsidRDefault="008535D5" w:rsidP="00C818AC">
      <w:pPr>
        <w:spacing w:line="560" w:lineRule="exact"/>
        <w:ind w:firstLineChars="800" w:firstLine="2570"/>
        <w:rPr>
          <w:rFonts w:ascii="仿宋" w:eastAsia="仿宋" w:hAnsi="仿宋"/>
          <w:b/>
          <w:sz w:val="32"/>
          <w:szCs w:val="32"/>
          <w:u w:color="FFFFFF"/>
        </w:rPr>
      </w:pPr>
      <w:r>
        <w:rPr>
          <w:rFonts w:ascii="仿宋" w:eastAsia="仿宋" w:hAnsi="仿宋" w:hint="eastAsia"/>
          <w:b/>
          <w:sz w:val="32"/>
          <w:szCs w:val="32"/>
          <w:u w:color="FFFFFF"/>
        </w:rPr>
        <w:t>电话：</w:t>
      </w:r>
      <w:r>
        <w:rPr>
          <w:rFonts w:ascii="仿宋" w:eastAsia="仿宋" w:hAnsi="仿宋" w:hint="eastAsia"/>
          <w:b/>
          <w:sz w:val="32"/>
          <w:szCs w:val="32"/>
          <w:u w:color="FFFFFF"/>
        </w:rPr>
        <w:t>15326079922</w:t>
      </w:r>
    </w:p>
    <w:p w:rsidR="00C818AC" w:rsidRDefault="008535D5" w:rsidP="00C818AC">
      <w:pPr>
        <w:spacing w:line="560" w:lineRule="exact"/>
        <w:ind w:firstLineChars="800" w:firstLine="2570"/>
        <w:rPr>
          <w:rFonts w:ascii="仿宋" w:eastAsia="仿宋" w:hAnsi="仿宋"/>
          <w:b/>
          <w:sz w:val="32"/>
          <w:szCs w:val="32"/>
          <w:u w:color="FFFFFF"/>
        </w:rPr>
      </w:pPr>
      <w:r>
        <w:rPr>
          <w:rFonts w:ascii="仿宋" w:eastAsia="仿宋" w:hAnsi="仿宋" w:hint="eastAsia"/>
          <w:b/>
          <w:sz w:val="32"/>
          <w:szCs w:val="32"/>
          <w:u w:color="FFFFFF"/>
        </w:rPr>
        <w:t>邮箱：</w:t>
      </w:r>
      <w:hyperlink r:id="rId9" w:history="1">
        <w:r>
          <w:rPr>
            <w:rStyle w:val="ab"/>
            <w:rFonts w:ascii="仿宋" w:eastAsia="仿宋" w:hAnsi="仿宋" w:hint="eastAsia"/>
            <w:b/>
            <w:color w:val="auto"/>
            <w:sz w:val="32"/>
            <w:szCs w:val="32"/>
            <w:u w:color="FFFFFF"/>
          </w:rPr>
          <w:t>humeixialvshi@163.com</w:t>
        </w:r>
      </w:hyperlink>
    </w:p>
    <w:p w:rsidR="00C818AC" w:rsidRDefault="00C818AC">
      <w:pPr>
        <w:spacing w:line="560" w:lineRule="exact"/>
        <w:rPr>
          <w:rFonts w:ascii="仿宋" w:eastAsia="仿宋" w:hAnsi="仿宋"/>
          <w:color w:val="000000"/>
          <w:sz w:val="32"/>
          <w:szCs w:val="32"/>
          <w:u w:color="FFFFFF"/>
        </w:rPr>
      </w:pPr>
    </w:p>
    <w:p w:rsidR="00C818AC" w:rsidRDefault="008535D5" w:rsidP="00C818AC">
      <w:pPr>
        <w:spacing w:line="480" w:lineRule="exact"/>
        <w:ind w:firstLineChars="1095" w:firstLine="3518"/>
        <w:rPr>
          <w:rFonts w:ascii="仿宋" w:eastAsia="仿宋" w:hAnsi="仿宋"/>
          <w:b/>
          <w:sz w:val="32"/>
          <w:szCs w:val="32"/>
          <w:u w:color="FFFFFF"/>
        </w:rPr>
      </w:pPr>
      <w:r>
        <w:rPr>
          <w:rFonts w:ascii="仿宋" w:eastAsia="仿宋" w:hAnsi="仿宋" w:hint="eastAsia"/>
          <w:b/>
          <w:sz w:val="32"/>
          <w:szCs w:val="32"/>
          <w:u w:color="FFFFFF"/>
        </w:rPr>
        <w:lastRenderedPageBreak/>
        <w:t>目</w:t>
      </w:r>
      <w:r>
        <w:rPr>
          <w:rFonts w:ascii="仿宋" w:eastAsia="仿宋" w:hAnsi="仿宋" w:hint="eastAsia"/>
          <w:b/>
          <w:sz w:val="32"/>
          <w:szCs w:val="32"/>
          <w:u w:color="FFFFFF"/>
        </w:rPr>
        <w:t xml:space="preserve">  </w:t>
      </w:r>
      <w:r>
        <w:rPr>
          <w:rFonts w:ascii="仿宋" w:eastAsia="仿宋" w:hAnsi="仿宋" w:hint="eastAsia"/>
          <w:b/>
          <w:sz w:val="32"/>
          <w:szCs w:val="32"/>
          <w:u w:color="FFFFFF"/>
        </w:rPr>
        <w:t>录</w:t>
      </w:r>
    </w:p>
    <w:p w:rsidR="00C818AC" w:rsidRDefault="00C818AC" w:rsidP="00C818AC">
      <w:pPr>
        <w:spacing w:line="240" w:lineRule="exact"/>
        <w:ind w:firstLineChars="1095" w:firstLine="3518"/>
        <w:rPr>
          <w:rFonts w:ascii="仿宋" w:eastAsia="仿宋" w:hAnsi="仿宋"/>
          <w:b/>
          <w:sz w:val="32"/>
          <w:szCs w:val="32"/>
          <w:u w:color="FFFFFF"/>
        </w:rPr>
      </w:pPr>
    </w:p>
    <w:p w:rsidR="00C818AC" w:rsidRDefault="00C818AC">
      <w:pPr>
        <w:pStyle w:val="10"/>
        <w:spacing w:line="480" w:lineRule="exact"/>
        <w:rPr>
          <w:rFonts w:ascii="仿宋" w:eastAsia="仿宋" w:hAnsi="仿宋"/>
          <w:sz w:val="28"/>
          <w:szCs w:val="28"/>
        </w:rPr>
      </w:pPr>
      <w:r>
        <w:rPr>
          <w:rFonts w:ascii="仿宋" w:eastAsia="仿宋" w:hAnsi="仿宋"/>
          <w:sz w:val="28"/>
          <w:szCs w:val="28"/>
          <w:u w:color="FFFFFF"/>
        </w:rPr>
        <w:fldChar w:fldCharType="begin"/>
      </w:r>
      <w:r w:rsidR="008535D5">
        <w:rPr>
          <w:rFonts w:ascii="仿宋" w:eastAsia="仿宋" w:hAnsi="仿宋"/>
          <w:sz w:val="28"/>
          <w:szCs w:val="28"/>
          <w:u w:color="FFFFFF"/>
        </w:rPr>
        <w:instrText xml:space="preserve"> TOC \o "1-2" \h \z \u </w:instrText>
      </w:r>
      <w:r>
        <w:rPr>
          <w:rFonts w:ascii="仿宋" w:eastAsia="仿宋" w:hAnsi="仿宋"/>
          <w:sz w:val="28"/>
          <w:szCs w:val="28"/>
          <w:u w:color="FFFFFF"/>
        </w:rPr>
        <w:fldChar w:fldCharType="separate"/>
      </w:r>
      <w:hyperlink w:anchor="_Toc451850107" w:history="1">
        <w:r w:rsidR="008535D5">
          <w:rPr>
            <w:rStyle w:val="ab"/>
            <w:rFonts w:ascii="仿宋" w:eastAsia="仿宋" w:hAnsi="仿宋" w:cs="宋体" w:hint="eastAsia"/>
            <w:color w:val="auto"/>
            <w:sz w:val="28"/>
            <w:szCs w:val="28"/>
            <w:u w:color="FFFFFF"/>
          </w:rPr>
          <w:t>第一节</w:t>
        </w:r>
        <w:r w:rsidR="008535D5">
          <w:rPr>
            <w:rStyle w:val="ab"/>
            <w:rFonts w:ascii="仿宋" w:eastAsia="仿宋" w:hAnsi="仿宋" w:cs="宋体"/>
            <w:color w:val="auto"/>
            <w:sz w:val="28"/>
            <w:szCs w:val="28"/>
            <w:u w:color="FFFFFF"/>
          </w:rPr>
          <w:t xml:space="preserve">  </w:t>
        </w:r>
        <w:r w:rsidR="008535D5">
          <w:rPr>
            <w:rStyle w:val="ab"/>
            <w:rFonts w:ascii="仿宋" w:eastAsia="仿宋" w:hAnsi="仿宋" w:cs="宋体" w:hint="eastAsia"/>
            <w:color w:val="auto"/>
            <w:sz w:val="28"/>
            <w:szCs w:val="28"/>
            <w:u w:color="FFFFFF"/>
          </w:rPr>
          <w:t>引</w:t>
        </w:r>
        <w:r w:rsidR="008535D5">
          <w:rPr>
            <w:rStyle w:val="ab"/>
            <w:rFonts w:ascii="仿宋" w:eastAsia="仿宋" w:hAnsi="仿宋" w:cs="宋体"/>
            <w:color w:val="auto"/>
            <w:sz w:val="28"/>
            <w:szCs w:val="28"/>
            <w:u w:color="FFFFFF"/>
          </w:rPr>
          <w:t xml:space="preserve">    </w:t>
        </w:r>
        <w:r w:rsidR="008535D5">
          <w:rPr>
            <w:rStyle w:val="ab"/>
            <w:rFonts w:ascii="仿宋" w:eastAsia="仿宋" w:hAnsi="仿宋" w:cs="宋体" w:hint="eastAsia"/>
            <w:color w:val="auto"/>
            <w:sz w:val="28"/>
            <w:szCs w:val="28"/>
            <w:u w:color="FFFFFF"/>
          </w:rPr>
          <w:t>言</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_Toc451850107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- 1 -</w:t>
        </w:r>
        <w:r>
          <w:rPr>
            <w:rFonts w:ascii="仿宋" w:eastAsia="仿宋" w:hAnsi="仿宋"/>
            <w:sz w:val="28"/>
            <w:szCs w:val="28"/>
          </w:rPr>
          <w:fldChar w:fldCharType="end"/>
        </w:r>
      </w:hyperlink>
    </w:p>
    <w:p w:rsidR="00C818AC" w:rsidRDefault="00C818AC">
      <w:pPr>
        <w:pStyle w:val="10"/>
        <w:spacing w:line="480" w:lineRule="exact"/>
        <w:rPr>
          <w:rFonts w:ascii="仿宋" w:eastAsia="仿宋" w:hAnsi="仿宋"/>
          <w:sz w:val="28"/>
          <w:szCs w:val="28"/>
        </w:rPr>
      </w:pPr>
      <w:hyperlink w:anchor="_Toc451850108" w:history="1">
        <w:r w:rsidR="008535D5">
          <w:rPr>
            <w:rStyle w:val="ab"/>
            <w:rFonts w:ascii="仿宋" w:eastAsia="仿宋" w:hAnsi="仿宋" w:cs="宋体" w:hint="eastAsia"/>
            <w:color w:val="auto"/>
            <w:sz w:val="28"/>
            <w:szCs w:val="28"/>
            <w:u w:color="FFFFFF"/>
          </w:rPr>
          <w:t>第二节</w:t>
        </w:r>
        <w:r w:rsidR="008535D5">
          <w:rPr>
            <w:rStyle w:val="ab"/>
            <w:rFonts w:ascii="仿宋" w:eastAsia="仿宋" w:hAnsi="仿宋" w:cs="宋体"/>
            <w:color w:val="auto"/>
            <w:sz w:val="28"/>
            <w:szCs w:val="28"/>
            <w:u w:color="FFFFFF"/>
          </w:rPr>
          <w:t xml:space="preserve">  </w:t>
        </w:r>
        <w:r w:rsidR="008535D5">
          <w:rPr>
            <w:rStyle w:val="ab"/>
            <w:rFonts w:ascii="仿宋" w:eastAsia="仿宋" w:hAnsi="仿宋" w:cs="宋体" w:hint="eastAsia"/>
            <w:color w:val="auto"/>
            <w:sz w:val="28"/>
            <w:szCs w:val="28"/>
            <w:u w:color="FFFFFF"/>
          </w:rPr>
          <w:t>正</w:t>
        </w:r>
        <w:r w:rsidR="008535D5">
          <w:rPr>
            <w:rStyle w:val="ab"/>
            <w:rFonts w:ascii="仿宋" w:eastAsia="仿宋" w:hAnsi="仿宋" w:cs="宋体"/>
            <w:color w:val="auto"/>
            <w:sz w:val="28"/>
            <w:szCs w:val="28"/>
            <w:u w:color="FFFFFF"/>
          </w:rPr>
          <w:t xml:space="preserve">   </w:t>
        </w:r>
        <w:r w:rsidR="008535D5">
          <w:rPr>
            <w:rStyle w:val="ab"/>
            <w:rFonts w:ascii="仿宋" w:eastAsia="仿宋" w:hAnsi="仿宋" w:cs="宋体" w:hint="eastAsia"/>
            <w:color w:val="auto"/>
            <w:sz w:val="28"/>
            <w:szCs w:val="28"/>
            <w:u w:color="FFFFFF"/>
          </w:rPr>
          <w:t>文</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_Toc451850108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09" w:history="1">
        <w:r w:rsidR="008535D5">
          <w:rPr>
            <w:rStyle w:val="ab"/>
            <w:rFonts w:ascii="仿宋" w:eastAsia="仿宋" w:hAnsi="仿宋" w:cs="宋体" w:hint="eastAsia"/>
            <w:color w:val="auto"/>
            <w:sz w:val="28"/>
            <w:szCs w:val="28"/>
            <w:u w:color="FFFFFF"/>
          </w:rPr>
          <w:t>一、本次股权挂牌的批准和授权</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_Toc451850109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0" w:history="1">
        <w:r w:rsidR="008535D5">
          <w:rPr>
            <w:rStyle w:val="ab"/>
            <w:rFonts w:ascii="仿宋" w:eastAsia="仿宋" w:hAnsi="仿宋" w:cs="宋体" w:hint="eastAsia"/>
            <w:color w:val="auto"/>
            <w:sz w:val="28"/>
            <w:szCs w:val="28"/>
            <w:u w:color="FFFFFF"/>
          </w:rPr>
          <w:t>二、本次股权挂牌的主</w:t>
        </w:r>
        <w:r w:rsidR="008535D5">
          <w:rPr>
            <w:rStyle w:val="ab"/>
            <w:rFonts w:ascii="仿宋" w:eastAsia="仿宋" w:hAnsi="仿宋" w:cs="宋体" w:hint="eastAsia"/>
            <w:color w:val="auto"/>
            <w:sz w:val="28"/>
            <w:szCs w:val="28"/>
            <w:u w:color="FFFFFF"/>
          </w:rPr>
          <w:t>体资格</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_Toc451850110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- 4 -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1" w:history="1">
        <w:r w:rsidR="008535D5">
          <w:rPr>
            <w:rStyle w:val="ab"/>
            <w:rFonts w:ascii="仿宋" w:eastAsia="仿宋" w:hAnsi="仿宋" w:cs="宋体" w:hint="eastAsia"/>
            <w:color w:val="auto"/>
            <w:sz w:val="28"/>
            <w:szCs w:val="28"/>
            <w:u w:color="FFFFFF"/>
          </w:rPr>
          <w:t>三、本次股权挂牌的实质条件</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_Toc451850111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- 4 -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2" w:history="1">
        <w:r w:rsidR="008535D5">
          <w:rPr>
            <w:rStyle w:val="ab"/>
            <w:rFonts w:ascii="仿宋" w:eastAsia="仿宋" w:hAnsi="仿宋" w:cs="宋体" w:hint="eastAsia"/>
            <w:bCs/>
            <w:color w:val="auto"/>
            <w:sz w:val="28"/>
            <w:szCs w:val="28"/>
            <w:u w:color="FFFFFF"/>
          </w:rPr>
          <w:t>四、公司的设立</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_Toc451850112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xml:space="preserve">- </w:t>
        </w:r>
        <w:r w:rsidR="008535D5">
          <w:rPr>
            <w:rFonts w:ascii="仿宋" w:eastAsia="仿宋" w:hAnsi="仿宋" w:hint="eastAsia"/>
            <w:sz w:val="28"/>
            <w:szCs w:val="28"/>
          </w:rPr>
          <w:t>7</w:t>
        </w:r>
        <w:r w:rsidR="008535D5">
          <w:rPr>
            <w:rFonts w:ascii="仿宋" w:eastAsia="仿宋" w:hAnsi="仿宋"/>
            <w:sz w:val="28"/>
            <w:szCs w:val="28"/>
          </w:rPr>
          <w:t xml:space="preserve">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3" w:history="1">
        <w:r w:rsidR="008535D5">
          <w:rPr>
            <w:rStyle w:val="ab"/>
            <w:rFonts w:ascii="仿宋" w:eastAsia="仿宋" w:hAnsi="仿宋" w:cs="宋体" w:hint="eastAsia"/>
            <w:color w:val="auto"/>
            <w:sz w:val="28"/>
            <w:szCs w:val="28"/>
            <w:u w:color="FFFFFF"/>
          </w:rPr>
          <w:t>五、公司的股权结构、股东情况及控股股东</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_Toc451850113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- 8 -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4" w:history="1">
        <w:r w:rsidR="008535D5">
          <w:rPr>
            <w:rStyle w:val="ab"/>
            <w:rFonts w:ascii="仿宋" w:eastAsia="仿宋" w:hAnsi="仿宋" w:cs="宋体" w:hint="eastAsia"/>
            <w:color w:val="auto"/>
            <w:sz w:val="28"/>
            <w:szCs w:val="28"/>
            <w:u w:color="FFFFFF"/>
          </w:rPr>
          <w:t>六、公司资本情况</w:t>
        </w:r>
        <w:r w:rsidR="008535D5">
          <w:rPr>
            <w:rStyle w:val="ab"/>
            <w:rFonts w:ascii="仿宋" w:eastAsia="仿宋" w:hAnsi="仿宋" w:cs="宋体" w:hint="eastAsia"/>
            <w:color w:val="auto"/>
            <w:sz w:val="28"/>
            <w:szCs w:val="28"/>
            <w:u w:color="FFFFFF"/>
          </w:rPr>
          <w:t>及股本变更</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_Toc451850114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- 14 -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5" w:history="1">
        <w:r w:rsidR="008535D5">
          <w:rPr>
            <w:rStyle w:val="ab"/>
            <w:rFonts w:ascii="仿宋" w:eastAsia="仿宋" w:hAnsi="仿宋" w:cs="宋体" w:hint="eastAsia"/>
            <w:color w:val="auto"/>
            <w:sz w:val="28"/>
            <w:szCs w:val="28"/>
            <w:u w:color="FFFFFF"/>
          </w:rPr>
          <w:t>七、公司的独立性</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_Toc451850115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- 18 -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6" w:history="1">
        <w:r w:rsidR="008535D5">
          <w:rPr>
            <w:rStyle w:val="ab"/>
            <w:rFonts w:ascii="仿宋" w:eastAsia="仿宋" w:hAnsi="仿宋" w:cs="宋体" w:hint="eastAsia"/>
            <w:color w:val="auto"/>
            <w:sz w:val="28"/>
            <w:szCs w:val="28"/>
            <w:u w:color="FFFFFF"/>
          </w:rPr>
          <w:t>八、业务范围</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_Toc451850116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- 21 -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7" w:history="1">
        <w:r w:rsidR="008535D5">
          <w:rPr>
            <w:rStyle w:val="ab"/>
            <w:rFonts w:ascii="仿宋" w:eastAsia="仿宋" w:hAnsi="仿宋" w:cs="宋体" w:hint="eastAsia"/>
            <w:color w:val="auto"/>
            <w:sz w:val="28"/>
            <w:szCs w:val="28"/>
            <w:u w:color="FFFFFF"/>
          </w:rPr>
          <w:t>九、关联方、关联交易及同业竞争</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_Toc451850117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- 24 -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19" w:history="1">
        <w:r w:rsidR="008535D5">
          <w:rPr>
            <w:rStyle w:val="ab"/>
            <w:rFonts w:ascii="仿宋" w:eastAsia="仿宋" w:hAnsi="仿宋" w:cs="宋体" w:hint="eastAsia"/>
            <w:color w:val="auto"/>
            <w:sz w:val="28"/>
            <w:szCs w:val="28"/>
            <w:u w:color="FFFFFF"/>
          </w:rPr>
          <w:t>十、公司的主要财</w:t>
        </w:r>
        <w:r w:rsidR="008535D5">
          <w:rPr>
            <w:rStyle w:val="ab"/>
            <w:rFonts w:ascii="仿宋" w:eastAsia="仿宋" w:hAnsi="仿宋" w:cs="宋体" w:hint="eastAsia"/>
            <w:color w:val="auto"/>
            <w:sz w:val="28"/>
            <w:szCs w:val="28"/>
            <w:u w:color="FFFFFF"/>
          </w:rPr>
          <w:t>产</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_Toc451850119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- 28 -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0" w:history="1">
        <w:r w:rsidR="008535D5">
          <w:rPr>
            <w:rStyle w:val="ab"/>
            <w:rFonts w:ascii="仿宋" w:eastAsia="仿宋" w:hAnsi="仿宋" w:cs="宋体" w:hint="eastAsia"/>
            <w:color w:val="auto"/>
            <w:sz w:val="28"/>
            <w:szCs w:val="28"/>
            <w:u w:color="FFFFFF"/>
          </w:rPr>
          <w:t>十一、公司重大债权债务</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_Toc451850120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- 29 -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1" w:history="1">
        <w:r w:rsidR="008535D5">
          <w:rPr>
            <w:rStyle w:val="ab"/>
            <w:rFonts w:ascii="仿宋" w:eastAsia="仿宋" w:hAnsi="仿宋" w:cs="宋体" w:hint="eastAsia"/>
            <w:color w:val="auto"/>
            <w:sz w:val="28"/>
            <w:szCs w:val="28"/>
            <w:u w:color="FFFFFF"/>
          </w:rPr>
          <w:t>十二、</w:t>
        </w:r>
        <w:r w:rsidR="008535D5">
          <w:rPr>
            <w:rStyle w:val="ab"/>
            <w:rFonts w:ascii="仿宋" w:eastAsia="仿宋" w:hAnsi="仿宋" w:hint="eastAsia"/>
            <w:color w:val="auto"/>
            <w:sz w:val="28"/>
            <w:szCs w:val="28"/>
          </w:rPr>
          <w:t>公司重大资产变化及收购兼并</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_Toc451850121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- 31 -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2" w:history="1">
        <w:r w:rsidR="008535D5">
          <w:rPr>
            <w:rStyle w:val="ab"/>
            <w:rFonts w:ascii="仿宋" w:eastAsia="仿宋" w:hAnsi="仿宋" w:cs="宋体" w:hint="eastAsia"/>
            <w:color w:val="auto"/>
            <w:sz w:val="28"/>
            <w:szCs w:val="28"/>
            <w:u w:color="FFFFFF"/>
          </w:rPr>
          <w:t>十三、公司章程的制定与修改</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_Toc451850122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- 31 -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3" w:history="1">
        <w:r w:rsidR="008535D5">
          <w:rPr>
            <w:rStyle w:val="ab"/>
            <w:rFonts w:ascii="仿宋" w:eastAsia="仿宋" w:hAnsi="仿宋" w:cs="宋体" w:hint="eastAsia"/>
            <w:color w:val="auto"/>
            <w:sz w:val="28"/>
            <w:szCs w:val="28"/>
            <w:u w:color="FFFFFF"/>
          </w:rPr>
          <w:t>十四、</w:t>
        </w:r>
        <w:r w:rsidR="008535D5">
          <w:rPr>
            <w:rStyle w:val="ab"/>
            <w:rFonts w:ascii="仿宋" w:eastAsia="仿宋" w:hAnsi="仿宋" w:cs="宋体" w:hint="eastAsia"/>
            <w:color w:val="auto"/>
            <w:spacing w:val="-20"/>
            <w:sz w:val="28"/>
            <w:szCs w:val="28"/>
            <w:u w:color="FFFFFF"/>
          </w:rPr>
          <w:t>公司股东大会、董事会</w:t>
        </w:r>
        <w:r w:rsidR="008535D5">
          <w:rPr>
            <w:rStyle w:val="ab"/>
            <w:rFonts w:ascii="仿宋" w:eastAsia="仿宋" w:hAnsi="仿宋" w:cs="宋体" w:hint="eastAsia"/>
            <w:color w:val="auto"/>
            <w:spacing w:val="-20"/>
            <w:sz w:val="28"/>
            <w:szCs w:val="28"/>
            <w:u w:color="FFFFFF"/>
          </w:rPr>
          <w:t>、监事会议事规则及规范运作</w:t>
        </w:r>
        <w:r w:rsidR="008535D5">
          <w:rPr>
            <w:rFonts w:ascii="仿宋" w:eastAsia="仿宋" w:hAnsi="仿宋"/>
            <w:spacing w:val="-20"/>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_Toc451850123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- 32 -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4" w:history="1">
        <w:r w:rsidR="008535D5">
          <w:rPr>
            <w:rStyle w:val="ab"/>
            <w:rFonts w:ascii="仿宋" w:eastAsia="仿宋" w:hAnsi="仿宋" w:cs="宋体" w:hint="eastAsia"/>
            <w:color w:val="auto"/>
            <w:sz w:val="28"/>
            <w:szCs w:val="28"/>
            <w:u w:color="FFFFFF"/>
          </w:rPr>
          <w:t>十五、公司董事、监事和高级管理人员及其变化</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_Toc451850124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- 33 -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5" w:history="1">
        <w:r w:rsidR="008535D5">
          <w:rPr>
            <w:rStyle w:val="ab"/>
            <w:rFonts w:ascii="仿宋" w:eastAsia="仿宋" w:hAnsi="仿宋" w:cs="宋体" w:hint="eastAsia"/>
            <w:color w:val="auto"/>
            <w:sz w:val="28"/>
            <w:szCs w:val="28"/>
            <w:u w:color="FFFFFF"/>
          </w:rPr>
          <w:t>十六、公司股权托管</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_Toc451850125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- 36 -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6" w:history="1">
        <w:r w:rsidR="008535D5">
          <w:rPr>
            <w:rStyle w:val="ab"/>
            <w:rFonts w:ascii="仿宋" w:eastAsia="仿宋" w:hAnsi="仿宋" w:cs="宋体" w:hint="eastAsia"/>
            <w:color w:val="auto"/>
            <w:sz w:val="28"/>
            <w:szCs w:val="28"/>
            <w:u w:color="FFFFFF"/>
          </w:rPr>
          <w:t>十七、公司的税务</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_Toc451850126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- 37 -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7" w:history="1">
        <w:r w:rsidR="008535D5">
          <w:rPr>
            <w:rStyle w:val="ab"/>
            <w:rFonts w:ascii="仿宋" w:eastAsia="仿宋" w:hAnsi="仿宋" w:cs="宋体" w:hint="eastAsia"/>
            <w:color w:val="auto"/>
            <w:sz w:val="28"/>
            <w:szCs w:val="28"/>
            <w:u w:color="FFFFFF"/>
          </w:rPr>
          <w:t>十八、公司的劳动用工</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w:instrText>
        </w:r>
        <w:r w:rsidR="008535D5">
          <w:rPr>
            <w:rFonts w:ascii="仿宋" w:eastAsia="仿宋" w:hAnsi="仿宋"/>
            <w:sz w:val="28"/>
            <w:szCs w:val="28"/>
          </w:rPr>
          <w:instrText xml:space="preserve">REF _Toc451850127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- 38 -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8" w:history="1">
        <w:r w:rsidR="008535D5">
          <w:rPr>
            <w:rStyle w:val="ab"/>
            <w:rFonts w:ascii="仿宋" w:eastAsia="仿宋" w:hAnsi="仿宋" w:cs="宋体" w:hint="eastAsia"/>
            <w:color w:val="auto"/>
            <w:sz w:val="28"/>
            <w:szCs w:val="28"/>
            <w:u w:color="FFFFFF"/>
          </w:rPr>
          <w:t>十九、公司的环境保护和产品质量、技术等标准</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_Toc451850128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- 39 -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29" w:history="1">
        <w:r w:rsidR="008535D5">
          <w:rPr>
            <w:rStyle w:val="ab"/>
            <w:rFonts w:ascii="仿宋" w:eastAsia="仿宋" w:hAnsi="仿宋" w:cs="宋体" w:hint="eastAsia"/>
            <w:color w:val="auto"/>
            <w:sz w:val="28"/>
            <w:szCs w:val="28"/>
            <w:u w:color="FFFFFF"/>
          </w:rPr>
          <w:t>二十、重大诉讼、仲裁或行政处罚</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_Toc451850129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- 39 -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30" w:history="1">
        <w:r w:rsidR="008535D5">
          <w:rPr>
            <w:rStyle w:val="ab"/>
            <w:rFonts w:ascii="仿宋" w:eastAsia="仿宋" w:hAnsi="仿宋" w:cs="宋体" w:hint="eastAsia"/>
            <w:color w:val="auto"/>
            <w:sz w:val="28"/>
            <w:szCs w:val="28"/>
            <w:u w:color="FFFFFF"/>
          </w:rPr>
          <w:t>二十一、推荐机构</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_Toc451850130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- 40 -</w:t>
        </w:r>
        <w:r>
          <w:rPr>
            <w:rFonts w:ascii="仿宋" w:eastAsia="仿宋" w:hAnsi="仿宋"/>
            <w:sz w:val="28"/>
            <w:szCs w:val="28"/>
          </w:rPr>
          <w:fldChar w:fldCharType="end"/>
        </w:r>
      </w:hyperlink>
    </w:p>
    <w:p w:rsidR="00C818AC" w:rsidRDefault="00C818AC">
      <w:pPr>
        <w:pStyle w:val="20"/>
        <w:tabs>
          <w:tab w:val="right" w:leader="dot" w:pos="8541"/>
        </w:tabs>
        <w:spacing w:line="480" w:lineRule="exact"/>
        <w:rPr>
          <w:rFonts w:ascii="仿宋" w:eastAsia="仿宋" w:hAnsi="仿宋"/>
          <w:sz w:val="28"/>
          <w:szCs w:val="28"/>
        </w:rPr>
      </w:pPr>
      <w:hyperlink w:anchor="_Toc451850131" w:history="1">
        <w:r w:rsidR="008535D5">
          <w:rPr>
            <w:rStyle w:val="ab"/>
            <w:rFonts w:ascii="仿宋" w:eastAsia="仿宋" w:hAnsi="仿宋" w:cs="宋体" w:hint="eastAsia"/>
            <w:color w:val="auto"/>
            <w:sz w:val="28"/>
            <w:szCs w:val="28"/>
            <w:u w:color="FFFFFF"/>
          </w:rPr>
          <w:t>二十二、结论性意见</w:t>
        </w:r>
        <w:r w:rsidR="008535D5">
          <w:rPr>
            <w:rFonts w:ascii="仿宋" w:eastAsia="仿宋" w:hAnsi="仿宋"/>
            <w:sz w:val="28"/>
            <w:szCs w:val="28"/>
          </w:rPr>
          <w:tab/>
        </w:r>
        <w:r>
          <w:rPr>
            <w:rFonts w:ascii="仿宋" w:eastAsia="仿宋" w:hAnsi="仿宋"/>
            <w:sz w:val="28"/>
            <w:szCs w:val="28"/>
          </w:rPr>
          <w:fldChar w:fldCharType="begin"/>
        </w:r>
        <w:r w:rsidR="008535D5">
          <w:rPr>
            <w:rFonts w:ascii="仿宋" w:eastAsia="仿宋" w:hAnsi="仿宋"/>
            <w:sz w:val="28"/>
            <w:szCs w:val="28"/>
          </w:rPr>
          <w:instrText xml:space="preserve"> PAGEREF _Toc451850131 \h </w:instrText>
        </w:r>
        <w:r>
          <w:rPr>
            <w:rFonts w:ascii="仿宋" w:eastAsia="仿宋" w:hAnsi="仿宋"/>
            <w:sz w:val="28"/>
            <w:szCs w:val="28"/>
          </w:rPr>
        </w:r>
        <w:r>
          <w:rPr>
            <w:rFonts w:ascii="仿宋" w:eastAsia="仿宋" w:hAnsi="仿宋"/>
            <w:sz w:val="28"/>
            <w:szCs w:val="28"/>
          </w:rPr>
          <w:fldChar w:fldCharType="separate"/>
        </w:r>
        <w:r w:rsidR="008535D5">
          <w:rPr>
            <w:rFonts w:ascii="仿宋" w:eastAsia="仿宋" w:hAnsi="仿宋"/>
            <w:sz w:val="28"/>
            <w:szCs w:val="28"/>
          </w:rPr>
          <w:t>- 40 -</w:t>
        </w:r>
        <w:r>
          <w:rPr>
            <w:rFonts w:ascii="仿宋" w:eastAsia="仿宋" w:hAnsi="仿宋"/>
            <w:sz w:val="28"/>
            <w:szCs w:val="28"/>
          </w:rPr>
          <w:fldChar w:fldCharType="end"/>
        </w:r>
      </w:hyperlink>
    </w:p>
    <w:p w:rsidR="00C818AC" w:rsidRDefault="00C818AC" w:rsidP="00C818AC">
      <w:pPr>
        <w:spacing w:afterLines="50" w:line="480" w:lineRule="exact"/>
        <w:rPr>
          <w:rFonts w:ascii="仿宋" w:eastAsia="仿宋" w:hAnsi="仿宋"/>
          <w:sz w:val="28"/>
          <w:szCs w:val="28"/>
          <w:u w:color="FFFFFF"/>
        </w:rPr>
      </w:pPr>
      <w:r>
        <w:rPr>
          <w:rFonts w:ascii="仿宋" w:eastAsia="仿宋" w:hAnsi="仿宋"/>
          <w:sz w:val="28"/>
          <w:szCs w:val="28"/>
          <w:u w:color="FFFFFF"/>
        </w:rPr>
        <w:fldChar w:fldCharType="end"/>
      </w:r>
      <w:bookmarkStart w:id="0" w:name="_Toc360028488"/>
      <w:bookmarkStart w:id="1" w:name="_Toc360028569"/>
      <w:bookmarkStart w:id="2" w:name="_Toc439335311"/>
      <w:bookmarkStart w:id="3" w:name="_Toc439335882"/>
      <w:bookmarkStart w:id="4" w:name="_Toc439335726"/>
      <w:bookmarkStart w:id="5" w:name="_Toc360028639"/>
    </w:p>
    <w:p w:rsidR="00C818AC" w:rsidRDefault="008535D5" w:rsidP="00C818AC">
      <w:pPr>
        <w:spacing w:afterLines="50" w:line="440" w:lineRule="exact"/>
        <w:rPr>
          <w:rFonts w:ascii="仿宋" w:eastAsia="仿宋" w:hAnsi="仿宋"/>
          <w:b/>
          <w:color w:val="000000"/>
          <w:sz w:val="32"/>
          <w:szCs w:val="32"/>
          <w:u w:color="FFFFFF"/>
        </w:rPr>
      </w:pPr>
      <w:r>
        <w:rPr>
          <w:rFonts w:ascii="仿宋" w:eastAsia="仿宋" w:hAnsi="仿宋" w:cs="宋体" w:hint="eastAsia"/>
          <w:color w:val="000000"/>
          <w:sz w:val="32"/>
          <w:szCs w:val="32"/>
          <w:u w:color="FFFFFF"/>
        </w:rPr>
        <w:lastRenderedPageBreak/>
        <w:t>释</w:t>
      </w:r>
      <w:r>
        <w:rPr>
          <w:rFonts w:ascii="仿宋" w:eastAsia="仿宋" w:hAnsi="仿宋" w:cs="宋体" w:hint="eastAsia"/>
          <w:color w:val="000000"/>
          <w:sz w:val="32"/>
          <w:szCs w:val="32"/>
          <w:u w:color="FFFFFF"/>
        </w:rPr>
        <w:t xml:space="preserve">  </w:t>
      </w:r>
      <w:r>
        <w:rPr>
          <w:rFonts w:ascii="仿宋" w:eastAsia="仿宋" w:hAnsi="仿宋" w:cs="宋体" w:hint="eastAsia"/>
          <w:color w:val="000000"/>
          <w:sz w:val="32"/>
          <w:szCs w:val="32"/>
          <w:u w:color="FFFFFF"/>
        </w:rPr>
        <w:t>义</w:t>
      </w:r>
      <w:bookmarkEnd w:id="0"/>
      <w:bookmarkEnd w:id="1"/>
      <w:bookmarkEnd w:id="2"/>
      <w:bookmarkEnd w:id="3"/>
      <w:bookmarkEnd w:id="4"/>
      <w:bookmarkEnd w:id="5"/>
    </w:p>
    <w:p w:rsidR="00C818AC" w:rsidRDefault="008535D5">
      <w:pPr>
        <w:spacing w:line="4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在本《法律意见书》中，除非文义另有所指，下列词语具有下述涵义：</w:t>
      </w:r>
    </w:p>
    <w:tbl>
      <w:tblPr>
        <w:tblW w:w="8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2"/>
        <w:gridCol w:w="872"/>
        <w:gridCol w:w="4973"/>
      </w:tblGrid>
      <w:tr w:rsidR="00C818AC">
        <w:tc>
          <w:tcPr>
            <w:tcW w:w="2922" w:type="dxa"/>
            <w:vAlign w:val="center"/>
          </w:tcPr>
          <w:p w:rsidR="00C818AC" w:rsidRDefault="008535D5">
            <w:pPr>
              <w:spacing w:line="360" w:lineRule="exact"/>
              <w:ind w:firstLineChars="400" w:firstLine="1120"/>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本所</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内蒙古庆胜律师事务所</w:t>
            </w:r>
          </w:p>
        </w:tc>
      </w:tr>
      <w:tr w:rsidR="00C818AC">
        <w:tc>
          <w:tcPr>
            <w:tcW w:w="292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公司</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内蒙古伊生泰妇产医院股份有限公司</w:t>
            </w:r>
          </w:p>
        </w:tc>
      </w:tr>
      <w:tr w:rsidR="00C818AC">
        <w:tc>
          <w:tcPr>
            <w:tcW w:w="2922" w:type="dxa"/>
            <w:vAlign w:val="center"/>
          </w:tcPr>
          <w:p w:rsidR="00C818AC" w:rsidRDefault="008535D5">
            <w:pPr>
              <w:spacing w:line="360" w:lineRule="exact"/>
              <w:ind w:firstLineChars="150" w:firstLine="420"/>
              <w:jc w:val="center"/>
              <w:rPr>
                <w:rFonts w:ascii="仿宋" w:eastAsia="仿宋" w:hAnsi="仿宋" w:cs="宋体"/>
                <w:color w:val="000000"/>
                <w:sz w:val="28"/>
                <w:szCs w:val="28"/>
                <w:u w:color="FFFFFF"/>
              </w:rPr>
            </w:pPr>
            <w:r>
              <w:rPr>
                <w:rFonts w:ascii="仿宋" w:eastAsia="仿宋" w:hAnsi="仿宋" w:cs="宋体" w:hint="eastAsia"/>
                <w:bCs/>
                <w:color w:val="000000"/>
                <w:sz w:val="28"/>
                <w:szCs w:val="28"/>
                <w:u w:color="FFFFFF"/>
              </w:rPr>
              <w:t>《法律意见书》</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color w:val="000000"/>
                <w:sz w:val="28"/>
                <w:szCs w:val="28"/>
                <w:u w:color="FFFFFF"/>
              </w:rPr>
            </w:pPr>
            <w:r>
              <w:rPr>
                <w:rFonts w:ascii="仿宋" w:eastAsia="仿宋" w:hAnsi="仿宋" w:cs="宋体" w:hint="eastAsia"/>
                <w:color w:val="000000"/>
                <w:sz w:val="28"/>
                <w:szCs w:val="28"/>
                <w:u w:color="FFFFFF"/>
              </w:rPr>
              <w:t>本所为本次股权挂牌所出具的法律意见书</w:t>
            </w:r>
          </w:p>
        </w:tc>
      </w:tr>
      <w:tr w:rsidR="00C818AC">
        <w:tc>
          <w:tcPr>
            <w:tcW w:w="2922" w:type="dxa"/>
            <w:vAlign w:val="center"/>
          </w:tcPr>
          <w:p w:rsidR="00C818AC" w:rsidRDefault="008535D5">
            <w:pPr>
              <w:spacing w:line="360" w:lineRule="exact"/>
              <w:ind w:firstLineChars="200" w:firstLine="560"/>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《公司法》</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《中华人民共和国公司法》</w:t>
            </w:r>
          </w:p>
        </w:tc>
      </w:tr>
      <w:tr w:rsidR="00C818AC">
        <w:tc>
          <w:tcPr>
            <w:tcW w:w="2922" w:type="dxa"/>
            <w:vAlign w:val="center"/>
          </w:tcPr>
          <w:p w:rsidR="00C818AC" w:rsidRDefault="008535D5">
            <w:pPr>
              <w:spacing w:line="360" w:lineRule="exact"/>
              <w:ind w:firstLineChars="200" w:firstLine="560"/>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《证券法》</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《中华人民共和国证券法》</w:t>
            </w:r>
          </w:p>
        </w:tc>
      </w:tr>
      <w:tr w:rsidR="00C818AC">
        <w:tc>
          <w:tcPr>
            <w:tcW w:w="2922" w:type="dxa"/>
            <w:vAlign w:val="center"/>
          </w:tcPr>
          <w:p w:rsidR="00C818AC" w:rsidRDefault="008535D5">
            <w:pPr>
              <w:spacing w:line="360" w:lineRule="exact"/>
              <w:ind w:firstLineChars="100" w:firstLine="280"/>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《调查工作指引》</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《内蒙古股权交易中心融资与挂牌业务尽职调查工作指引》</w:t>
            </w:r>
            <w:r>
              <w:rPr>
                <w:rFonts w:ascii="仿宋" w:eastAsia="仿宋" w:hAnsi="仿宋" w:cs="宋体" w:hint="eastAsia"/>
                <w:bCs/>
                <w:color w:val="000000"/>
                <w:sz w:val="28"/>
                <w:szCs w:val="28"/>
                <w:u w:color="FFFFFF"/>
              </w:rPr>
              <w:t>(</w:t>
            </w:r>
            <w:r>
              <w:rPr>
                <w:rFonts w:ascii="仿宋" w:eastAsia="仿宋" w:hAnsi="仿宋" w:cs="宋体" w:hint="eastAsia"/>
                <w:bCs/>
                <w:color w:val="000000"/>
                <w:sz w:val="28"/>
                <w:szCs w:val="28"/>
                <w:u w:color="FFFFFF"/>
              </w:rPr>
              <w:t>试行</w:t>
            </w:r>
            <w:r>
              <w:rPr>
                <w:rFonts w:ascii="仿宋" w:eastAsia="仿宋" w:hAnsi="仿宋" w:cs="宋体" w:hint="eastAsia"/>
                <w:bCs/>
                <w:color w:val="000000"/>
                <w:sz w:val="28"/>
                <w:szCs w:val="28"/>
                <w:u w:color="FFFFFF"/>
              </w:rPr>
              <w:t>)</w:t>
            </w:r>
          </w:p>
        </w:tc>
      </w:tr>
      <w:tr w:rsidR="00C818AC">
        <w:tc>
          <w:tcPr>
            <w:tcW w:w="2922" w:type="dxa"/>
            <w:vAlign w:val="center"/>
          </w:tcPr>
          <w:p w:rsidR="00C818AC" w:rsidRDefault="008535D5">
            <w:pPr>
              <w:spacing w:line="360" w:lineRule="exact"/>
              <w:ind w:firstLineChars="100" w:firstLine="280"/>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《挂牌标准指引》</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《内蒙古股权交易中心孵化板挂牌条件适用基本标准指引》</w:t>
            </w:r>
            <w:r>
              <w:rPr>
                <w:rFonts w:ascii="仿宋" w:eastAsia="仿宋" w:hAnsi="仿宋" w:cs="宋体" w:hint="eastAsia"/>
                <w:bCs/>
                <w:color w:val="000000"/>
                <w:sz w:val="28"/>
                <w:szCs w:val="28"/>
                <w:u w:color="FFFFFF"/>
              </w:rPr>
              <w:t>(</w:t>
            </w:r>
            <w:r>
              <w:rPr>
                <w:rFonts w:ascii="仿宋" w:eastAsia="仿宋" w:hAnsi="仿宋" w:cs="宋体" w:hint="eastAsia"/>
                <w:bCs/>
                <w:color w:val="000000"/>
                <w:sz w:val="28"/>
                <w:szCs w:val="28"/>
                <w:u w:color="FFFFFF"/>
              </w:rPr>
              <w:t>试行</w:t>
            </w:r>
            <w:r>
              <w:rPr>
                <w:rFonts w:ascii="仿宋" w:eastAsia="仿宋" w:hAnsi="仿宋" w:cs="宋体" w:hint="eastAsia"/>
                <w:bCs/>
                <w:color w:val="000000"/>
                <w:sz w:val="28"/>
                <w:szCs w:val="28"/>
                <w:u w:color="FFFFFF"/>
              </w:rPr>
              <w:t>)</w:t>
            </w:r>
          </w:p>
        </w:tc>
      </w:tr>
      <w:tr w:rsidR="00C818AC">
        <w:tc>
          <w:tcPr>
            <w:tcW w:w="2922" w:type="dxa"/>
            <w:vAlign w:val="center"/>
          </w:tcPr>
          <w:p w:rsidR="00C818AC" w:rsidRDefault="008535D5">
            <w:pPr>
              <w:spacing w:line="360" w:lineRule="exact"/>
              <w:ind w:firstLineChars="100" w:firstLine="280"/>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《执业办法》</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color w:val="000000"/>
                <w:sz w:val="28"/>
                <w:szCs w:val="28"/>
                <w:u w:color="FFFFFF"/>
              </w:rPr>
              <w:t>《律师事务所从事证券法律业务管理办法》</w:t>
            </w:r>
          </w:p>
        </w:tc>
      </w:tr>
      <w:tr w:rsidR="00C818AC">
        <w:tc>
          <w:tcPr>
            <w:tcW w:w="2922" w:type="dxa"/>
            <w:vAlign w:val="center"/>
          </w:tcPr>
          <w:p w:rsidR="00C818AC" w:rsidRDefault="008535D5">
            <w:pPr>
              <w:spacing w:line="360" w:lineRule="exact"/>
              <w:ind w:firstLineChars="100" w:firstLine="280"/>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《执业规则》</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color w:val="000000"/>
                <w:sz w:val="28"/>
                <w:szCs w:val="28"/>
                <w:u w:color="FFFFFF"/>
              </w:rPr>
              <w:t>《律师事务所证券法律业务执业规则（试行）》</w:t>
            </w:r>
          </w:p>
        </w:tc>
      </w:tr>
      <w:tr w:rsidR="00C818AC">
        <w:tc>
          <w:tcPr>
            <w:tcW w:w="2922" w:type="dxa"/>
            <w:vAlign w:val="center"/>
          </w:tcPr>
          <w:p w:rsidR="00C818AC" w:rsidRDefault="008535D5">
            <w:pPr>
              <w:spacing w:line="360" w:lineRule="exact"/>
              <w:ind w:firstLineChars="100" w:firstLine="280"/>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《公司章程》</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《内蒙古伊生泰妇产医院股份有限公司章程》</w:t>
            </w:r>
          </w:p>
        </w:tc>
      </w:tr>
      <w:tr w:rsidR="00C818AC">
        <w:tc>
          <w:tcPr>
            <w:tcW w:w="2922" w:type="dxa"/>
            <w:vAlign w:val="center"/>
          </w:tcPr>
          <w:p w:rsidR="00C818AC" w:rsidRDefault="008535D5">
            <w:pPr>
              <w:spacing w:line="360" w:lineRule="exact"/>
              <w:ind w:firstLineChars="150" w:firstLine="420"/>
              <w:jc w:val="center"/>
              <w:rPr>
                <w:rFonts w:ascii="仿宋" w:eastAsia="仿宋" w:hAnsi="仿宋" w:cs="宋体"/>
                <w:bCs/>
                <w:sz w:val="28"/>
                <w:szCs w:val="28"/>
                <w:u w:color="FFFFFF"/>
              </w:rPr>
            </w:pPr>
            <w:r>
              <w:rPr>
                <w:rFonts w:ascii="仿宋" w:eastAsia="仿宋" w:hAnsi="仿宋" w:cs="宋体" w:hint="eastAsia"/>
                <w:bCs/>
                <w:sz w:val="28"/>
                <w:szCs w:val="28"/>
                <w:u w:color="FFFFFF"/>
              </w:rPr>
              <w:t>呼市工商局</w:t>
            </w:r>
          </w:p>
        </w:tc>
        <w:tc>
          <w:tcPr>
            <w:tcW w:w="872" w:type="dxa"/>
            <w:vAlign w:val="center"/>
          </w:tcPr>
          <w:p w:rsidR="00C818AC" w:rsidRDefault="008535D5">
            <w:pPr>
              <w:spacing w:line="360" w:lineRule="exact"/>
              <w:jc w:val="center"/>
              <w:rPr>
                <w:rFonts w:ascii="仿宋" w:eastAsia="仿宋" w:hAnsi="仿宋" w:cs="宋体"/>
                <w:bCs/>
                <w:sz w:val="28"/>
                <w:szCs w:val="28"/>
                <w:u w:color="FFFFFF"/>
              </w:rPr>
            </w:pPr>
            <w:r>
              <w:rPr>
                <w:rFonts w:ascii="仿宋" w:eastAsia="仿宋" w:hAnsi="仿宋" w:cs="宋体" w:hint="eastAsia"/>
                <w:bCs/>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sz w:val="28"/>
                <w:szCs w:val="28"/>
                <w:u w:color="FFFFFF"/>
              </w:rPr>
            </w:pPr>
            <w:r>
              <w:rPr>
                <w:rFonts w:ascii="仿宋" w:eastAsia="仿宋" w:hAnsi="仿宋" w:cs="宋体" w:hint="eastAsia"/>
                <w:bCs/>
                <w:sz w:val="28"/>
                <w:szCs w:val="28"/>
                <w:u w:color="FFFFFF"/>
              </w:rPr>
              <w:t>呼和浩特市工商行政管理局</w:t>
            </w:r>
          </w:p>
        </w:tc>
      </w:tr>
      <w:tr w:rsidR="00C818AC">
        <w:tc>
          <w:tcPr>
            <w:tcW w:w="292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本次</w:t>
            </w:r>
            <w:r>
              <w:rPr>
                <w:rFonts w:ascii="仿宋" w:eastAsia="仿宋" w:hAnsi="仿宋" w:cs="宋体" w:hint="eastAsia"/>
                <w:bCs/>
                <w:sz w:val="28"/>
                <w:szCs w:val="28"/>
                <w:u w:color="FFFFFF"/>
              </w:rPr>
              <w:t>股权</w:t>
            </w:r>
            <w:r>
              <w:rPr>
                <w:rFonts w:ascii="仿宋" w:eastAsia="仿宋" w:hAnsi="仿宋" w:cs="宋体" w:hint="eastAsia"/>
                <w:bCs/>
                <w:color w:val="000000"/>
                <w:sz w:val="28"/>
                <w:szCs w:val="28"/>
                <w:u w:color="FFFFFF"/>
              </w:rPr>
              <w:t>挂牌</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内蒙古伊生泰妇产医院股份有限公司在内蒙古股权交易中心申请股权挂牌</w:t>
            </w:r>
          </w:p>
        </w:tc>
      </w:tr>
      <w:tr w:rsidR="00C818AC">
        <w:tc>
          <w:tcPr>
            <w:tcW w:w="2922" w:type="dxa"/>
            <w:vAlign w:val="center"/>
          </w:tcPr>
          <w:p w:rsidR="00C818AC" w:rsidRDefault="008535D5">
            <w:pPr>
              <w:spacing w:line="360" w:lineRule="exact"/>
              <w:ind w:firstLineChars="100" w:firstLine="280"/>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《审计报告》</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sz w:val="28"/>
                <w:szCs w:val="28"/>
                <w:u w:color="FFFFFF"/>
              </w:rPr>
              <w:t>内蒙古慧通会计师事务所出具内慧通审字</w:t>
            </w:r>
            <w:r>
              <w:rPr>
                <w:rFonts w:ascii="仿宋" w:eastAsia="仿宋" w:hAnsi="仿宋" w:cs="宋体"/>
                <w:bCs/>
                <w:sz w:val="28"/>
                <w:szCs w:val="28"/>
                <w:u w:color="FFFFFF"/>
              </w:rPr>
              <w:t xml:space="preserve"> [201</w:t>
            </w:r>
            <w:r>
              <w:rPr>
                <w:rFonts w:ascii="仿宋" w:eastAsia="仿宋" w:hAnsi="仿宋" w:cs="宋体" w:hint="eastAsia"/>
                <w:bCs/>
                <w:sz w:val="28"/>
                <w:szCs w:val="28"/>
                <w:u w:color="FFFFFF"/>
              </w:rPr>
              <w:t>6</w:t>
            </w:r>
            <w:r>
              <w:rPr>
                <w:rFonts w:ascii="仿宋" w:eastAsia="仿宋" w:hAnsi="仿宋" w:cs="宋体"/>
                <w:bCs/>
                <w:sz w:val="28"/>
                <w:szCs w:val="28"/>
                <w:u w:color="FFFFFF"/>
              </w:rPr>
              <w:t>]</w:t>
            </w:r>
            <w:r>
              <w:rPr>
                <w:rFonts w:ascii="仿宋" w:eastAsia="仿宋" w:hAnsi="仿宋" w:cs="宋体" w:hint="eastAsia"/>
                <w:bCs/>
                <w:sz w:val="28"/>
                <w:szCs w:val="28"/>
                <w:u w:color="FFFFFF"/>
              </w:rPr>
              <w:t>第</w:t>
            </w:r>
            <w:r>
              <w:rPr>
                <w:rFonts w:ascii="仿宋" w:eastAsia="仿宋" w:hAnsi="仿宋" w:cs="宋体" w:hint="eastAsia"/>
                <w:bCs/>
                <w:sz w:val="28"/>
                <w:szCs w:val="28"/>
                <w:u w:color="FFFFFF"/>
              </w:rPr>
              <w:t>044</w:t>
            </w:r>
            <w:r>
              <w:rPr>
                <w:rFonts w:ascii="仿宋" w:eastAsia="仿宋" w:hAnsi="仿宋" w:cs="宋体" w:hint="eastAsia"/>
                <w:bCs/>
                <w:sz w:val="28"/>
                <w:szCs w:val="28"/>
                <w:u w:color="FFFFFF"/>
              </w:rPr>
              <w:t>、</w:t>
            </w:r>
            <w:r>
              <w:rPr>
                <w:rFonts w:ascii="仿宋" w:eastAsia="仿宋" w:hAnsi="仿宋" w:cs="宋体" w:hint="eastAsia"/>
                <w:bCs/>
                <w:sz w:val="28"/>
                <w:szCs w:val="28"/>
                <w:u w:color="FFFFFF"/>
              </w:rPr>
              <w:t>045</w:t>
            </w:r>
            <w:r>
              <w:rPr>
                <w:rFonts w:ascii="仿宋" w:eastAsia="仿宋" w:hAnsi="仿宋" w:cs="宋体" w:hint="eastAsia"/>
                <w:bCs/>
                <w:sz w:val="28"/>
                <w:szCs w:val="28"/>
                <w:u w:color="FFFFFF"/>
              </w:rPr>
              <w:t>号《审计报告》</w:t>
            </w:r>
          </w:p>
        </w:tc>
      </w:tr>
      <w:tr w:rsidR="00C818AC">
        <w:tc>
          <w:tcPr>
            <w:tcW w:w="2922" w:type="dxa"/>
            <w:vAlign w:val="center"/>
          </w:tcPr>
          <w:p w:rsidR="00C818AC" w:rsidRDefault="008535D5">
            <w:pPr>
              <w:spacing w:line="360" w:lineRule="exact"/>
              <w:ind w:firstLineChars="100" w:firstLine="280"/>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《资产评估报告书》</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内蒙古弘泰资产评估事务所有限公司出具内弘资评报字</w:t>
            </w:r>
            <w:r>
              <w:rPr>
                <w:rFonts w:ascii="仿宋" w:eastAsia="仿宋" w:hAnsi="仿宋" w:cs="宋体"/>
                <w:bCs/>
                <w:color w:val="000000"/>
                <w:sz w:val="28"/>
                <w:szCs w:val="28"/>
                <w:u w:color="FFFFFF"/>
              </w:rPr>
              <w:t>[201</w:t>
            </w:r>
            <w:r>
              <w:rPr>
                <w:rFonts w:ascii="仿宋" w:eastAsia="仿宋" w:hAnsi="仿宋" w:cs="宋体" w:hint="eastAsia"/>
                <w:bCs/>
                <w:color w:val="000000"/>
                <w:sz w:val="28"/>
                <w:szCs w:val="28"/>
                <w:u w:color="FFFFFF"/>
              </w:rPr>
              <w:t>6</w:t>
            </w:r>
            <w:r>
              <w:rPr>
                <w:rFonts w:ascii="仿宋" w:eastAsia="仿宋" w:hAnsi="仿宋" w:cs="宋体"/>
                <w:bCs/>
                <w:color w:val="000000"/>
                <w:sz w:val="28"/>
                <w:szCs w:val="28"/>
                <w:u w:color="FFFFFF"/>
              </w:rPr>
              <w:t>]</w:t>
            </w:r>
            <w:r>
              <w:rPr>
                <w:rFonts w:ascii="仿宋" w:eastAsia="仿宋" w:hAnsi="仿宋" w:cs="宋体" w:hint="eastAsia"/>
                <w:bCs/>
                <w:color w:val="000000"/>
                <w:sz w:val="28"/>
                <w:szCs w:val="28"/>
                <w:u w:color="FFFFFF"/>
              </w:rPr>
              <w:t>第</w:t>
            </w:r>
            <w:r>
              <w:rPr>
                <w:rFonts w:ascii="仿宋" w:eastAsia="仿宋" w:hAnsi="仿宋" w:cs="宋体" w:hint="eastAsia"/>
                <w:bCs/>
                <w:color w:val="000000"/>
                <w:sz w:val="28"/>
                <w:szCs w:val="28"/>
                <w:u w:color="FFFFFF"/>
              </w:rPr>
              <w:t>168</w:t>
            </w:r>
            <w:r>
              <w:rPr>
                <w:rFonts w:ascii="仿宋" w:eastAsia="仿宋" w:hAnsi="仿宋" w:cs="宋体" w:hint="eastAsia"/>
                <w:bCs/>
                <w:color w:val="000000"/>
                <w:sz w:val="28"/>
                <w:szCs w:val="28"/>
                <w:u w:color="FFFFFF"/>
              </w:rPr>
              <w:t>号《资产评估报告书》</w:t>
            </w:r>
          </w:p>
        </w:tc>
      </w:tr>
      <w:tr w:rsidR="00C818AC">
        <w:tc>
          <w:tcPr>
            <w:tcW w:w="2922" w:type="dxa"/>
            <w:vAlign w:val="center"/>
          </w:tcPr>
          <w:p w:rsidR="00C818AC" w:rsidRDefault="008535D5">
            <w:pPr>
              <w:spacing w:line="360" w:lineRule="exact"/>
              <w:ind w:firstLineChars="350" w:firstLine="980"/>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中心</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内蒙古股权交易中心</w:t>
            </w:r>
          </w:p>
        </w:tc>
      </w:tr>
      <w:tr w:rsidR="00C818AC">
        <w:tc>
          <w:tcPr>
            <w:tcW w:w="2922" w:type="dxa"/>
            <w:vAlign w:val="center"/>
          </w:tcPr>
          <w:p w:rsidR="00C818AC" w:rsidRDefault="008535D5">
            <w:pPr>
              <w:spacing w:line="360" w:lineRule="exact"/>
              <w:ind w:firstLineChars="250" w:firstLine="700"/>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推荐机构</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内蒙古盛股股权投资基金管理有限责任公司</w:t>
            </w:r>
          </w:p>
        </w:tc>
      </w:tr>
      <w:tr w:rsidR="00C818AC">
        <w:tc>
          <w:tcPr>
            <w:tcW w:w="2922" w:type="dxa"/>
            <w:vAlign w:val="center"/>
          </w:tcPr>
          <w:p w:rsidR="00C818AC" w:rsidRDefault="008535D5">
            <w:pPr>
              <w:spacing w:line="360" w:lineRule="exact"/>
              <w:ind w:firstLineChars="250" w:firstLine="700"/>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元、万元</w:t>
            </w:r>
          </w:p>
        </w:tc>
        <w:tc>
          <w:tcPr>
            <w:tcW w:w="872"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指</w:t>
            </w:r>
          </w:p>
        </w:tc>
        <w:tc>
          <w:tcPr>
            <w:tcW w:w="4973" w:type="dxa"/>
            <w:vAlign w:val="center"/>
          </w:tcPr>
          <w:p w:rsidR="00C818AC" w:rsidRDefault="008535D5">
            <w:pPr>
              <w:spacing w:line="360" w:lineRule="exact"/>
              <w:jc w:val="center"/>
              <w:rPr>
                <w:rFonts w:ascii="仿宋" w:eastAsia="仿宋" w:hAnsi="仿宋" w:cs="宋体"/>
                <w:bCs/>
                <w:color w:val="000000"/>
                <w:sz w:val="28"/>
                <w:szCs w:val="28"/>
                <w:u w:color="FFFFFF"/>
              </w:rPr>
            </w:pPr>
            <w:r>
              <w:rPr>
                <w:rFonts w:ascii="仿宋" w:eastAsia="仿宋" w:hAnsi="仿宋" w:cs="宋体" w:hint="eastAsia"/>
                <w:bCs/>
                <w:color w:val="000000"/>
                <w:sz w:val="28"/>
                <w:szCs w:val="28"/>
                <w:u w:color="FFFFFF"/>
              </w:rPr>
              <w:t>人民币元、万元</w:t>
            </w:r>
          </w:p>
        </w:tc>
      </w:tr>
    </w:tbl>
    <w:p w:rsidR="00C818AC" w:rsidRDefault="00C818AC">
      <w:pPr>
        <w:spacing w:line="560" w:lineRule="exact"/>
        <w:jc w:val="center"/>
        <w:rPr>
          <w:rFonts w:ascii="仿宋" w:eastAsia="仿宋" w:hAnsi="仿宋" w:cs="宋体"/>
          <w:b/>
          <w:bCs/>
          <w:color w:val="000000"/>
          <w:sz w:val="32"/>
          <w:szCs w:val="32"/>
          <w:u w:color="FFFFFF"/>
        </w:rPr>
      </w:pPr>
    </w:p>
    <w:p w:rsidR="00C818AC" w:rsidRDefault="00C818AC">
      <w:pPr>
        <w:spacing w:line="560" w:lineRule="exact"/>
        <w:jc w:val="center"/>
        <w:rPr>
          <w:rFonts w:ascii="仿宋" w:eastAsia="仿宋" w:hAnsi="仿宋" w:cs="宋体"/>
          <w:b/>
          <w:bCs/>
          <w:color w:val="000000"/>
          <w:sz w:val="32"/>
          <w:szCs w:val="32"/>
          <w:u w:color="FFFFFF"/>
        </w:rPr>
        <w:sectPr w:rsidR="00C818AC">
          <w:headerReference w:type="default" r:id="rId10"/>
          <w:footerReference w:type="even" r:id="rId11"/>
          <w:footerReference w:type="default" r:id="rId12"/>
          <w:footnotePr>
            <w:numFmt w:val="decimalEnclosedCircleChinese"/>
            <w:numRestart w:val="eachPage"/>
          </w:footnotePr>
          <w:pgSz w:w="11906" w:h="16838"/>
          <w:pgMar w:top="2098" w:right="1531" w:bottom="1984" w:left="1644" w:header="851" w:footer="992" w:gutter="113"/>
          <w:pgNumType w:fmt="numberInDash"/>
          <w:cols w:space="0"/>
          <w:titlePg/>
          <w:docGrid w:type="linesAndChars" w:linePitch="312"/>
        </w:sectPr>
      </w:pPr>
    </w:p>
    <w:p w:rsidR="00C818AC" w:rsidRDefault="00C818AC">
      <w:pPr>
        <w:spacing w:line="560" w:lineRule="exact"/>
        <w:jc w:val="center"/>
        <w:rPr>
          <w:rFonts w:ascii="仿宋" w:eastAsia="仿宋" w:hAnsi="仿宋" w:cs="宋体"/>
          <w:b/>
          <w:bCs/>
          <w:color w:val="000000"/>
          <w:sz w:val="32"/>
          <w:szCs w:val="32"/>
          <w:u w:color="FFFFFF"/>
        </w:rPr>
      </w:pPr>
    </w:p>
    <w:p w:rsidR="00C818AC" w:rsidRDefault="00C818AC">
      <w:pPr>
        <w:spacing w:line="560" w:lineRule="exact"/>
        <w:rPr>
          <w:rFonts w:ascii="仿宋" w:eastAsia="仿宋" w:hAnsi="仿宋" w:cs="宋体"/>
          <w:b/>
          <w:bCs/>
          <w:color w:val="000000"/>
          <w:sz w:val="32"/>
          <w:szCs w:val="32"/>
          <w:u w:color="FFFFFF"/>
        </w:rPr>
      </w:pPr>
    </w:p>
    <w:p w:rsidR="00C818AC" w:rsidRDefault="008535D5">
      <w:pPr>
        <w:spacing w:line="540" w:lineRule="exact"/>
        <w:jc w:val="center"/>
        <w:rPr>
          <w:rFonts w:ascii="仿宋" w:eastAsia="仿宋" w:hAnsi="仿宋"/>
          <w:b/>
          <w:bCs/>
          <w:color w:val="000000"/>
          <w:sz w:val="32"/>
          <w:szCs w:val="32"/>
          <w:u w:color="FFFFFF"/>
        </w:rPr>
      </w:pPr>
      <w:r>
        <w:rPr>
          <w:rFonts w:ascii="仿宋" w:eastAsia="仿宋" w:hAnsi="仿宋" w:cs="宋体" w:hint="eastAsia"/>
          <w:b/>
          <w:bCs/>
          <w:color w:val="000000"/>
          <w:sz w:val="32"/>
          <w:szCs w:val="32"/>
          <w:u w:color="FFFFFF"/>
        </w:rPr>
        <w:t>内蒙古庆胜律师事务所</w:t>
      </w:r>
    </w:p>
    <w:p w:rsidR="00C818AC" w:rsidRDefault="008535D5">
      <w:pPr>
        <w:spacing w:line="540" w:lineRule="exact"/>
        <w:jc w:val="center"/>
        <w:rPr>
          <w:rFonts w:ascii="仿宋" w:eastAsia="仿宋" w:hAnsi="仿宋"/>
          <w:b/>
          <w:bCs/>
          <w:color w:val="000000"/>
          <w:sz w:val="32"/>
          <w:szCs w:val="32"/>
          <w:u w:color="FFFFFF"/>
        </w:rPr>
      </w:pPr>
      <w:r>
        <w:rPr>
          <w:rFonts w:ascii="仿宋" w:eastAsia="仿宋" w:hAnsi="仿宋" w:cs="宋体" w:hint="eastAsia"/>
          <w:b/>
          <w:bCs/>
          <w:color w:val="000000"/>
          <w:sz w:val="32"/>
          <w:szCs w:val="32"/>
          <w:u w:color="FFFFFF"/>
        </w:rPr>
        <w:t>关于内蒙古伊生泰妇产医院股份有限公司</w:t>
      </w:r>
    </w:p>
    <w:p w:rsidR="00C818AC" w:rsidRDefault="008535D5">
      <w:pPr>
        <w:spacing w:line="540" w:lineRule="exact"/>
        <w:jc w:val="center"/>
        <w:rPr>
          <w:rFonts w:ascii="仿宋" w:eastAsia="仿宋" w:hAnsi="仿宋"/>
          <w:b/>
          <w:bCs/>
          <w:color w:val="000000"/>
          <w:sz w:val="32"/>
          <w:szCs w:val="32"/>
          <w:u w:color="FFFFFF"/>
        </w:rPr>
      </w:pPr>
      <w:r>
        <w:rPr>
          <w:rFonts w:ascii="仿宋" w:eastAsia="仿宋" w:hAnsi="仿宋" w:cs="宋体" w:hint="eastAsia"/>
          <w:b/>
          <w:bCs/>
          <w:color w:val="000000"/>
          <w:sz w:val="32"/>
          <w:szCs w:val="32"/>
          <w:u w:color="FFFFFF"/>
        </w:rPr>
        <w:t>在内蒙古股权交易中心申请</w:t>
      </w:r>
      <w:r>
        <w:rPr>
          <w:rFonts w:ascii="仿宋" w:eastAsia="仿宋" w:hAnsi="仿宋" w:cs="宋体" w:hint="eastAsia"/>
          <w:b/>
          <w:bCs/>
          <w:sz w:val="32"/>
          <w:szCs w:val="32"/>
          <w:u w:color="FFFFFF"/>
        </w:rPr>
        <w:t>股权挂牌</w:t>
      </w:r>
      <w:r>
        <w:rPr>
          <w:rFonts w:ascii="仿宋" w:eastAsia="仿宋" w:hAnsi="仿宋" w:cs="宋体" w:hint="eastAsia"/>
          <w:b/>
          <w:bCs/>
          <w:color w:val="000000"/>
          <w:sz w:val="32"/>
          <w:szCs w:val="32"/>
          <w:u w:color="FFFFFF"/>
        </w:rPr>
        <w:t>的</w:t>
      </w:r>
    </w:p>
    <w:p w:rsidR="00C818AC" w:rsidRDefault="008535D5">
      <w:pPr>
        <w:spacing w:line="540" w:lineRule="exact"/>
        <w:jc w:val="center"/>
        <w:rPr>
          <w:rFonts w:ascii="仿宋" w:eastAsia="仿宋" w:hAnsi="仿宋"/>
          <w:b/>
          <w:bCs/>
          <w:color w:val="000000"/>
          <w:sz w:val="32"/>
          <w:szCs w:val="32"/>
          <w:u w:color="FFFFFF"/>
        </w:rPr>
      </w:pPr>
      <w:r>
        <w:rPr>
          <w:rFonts w:ascii="仿宋" w:eastAsia="仿宋" w:hAnsi="仿宋" w:cs="宋体" w:hint="eastAsia"/>
          <w:b/>
          <w:bCs/>
          <w:color w:val="000000"/>
          <w:sz w:val="32"/>
          <w:szCs w:val="32"/>
          <w:u w:color="FFFFFF"/>
        </w:rPr>
        <w:t>法律意见书</w:t>
      </w:r>
    </w:p>
    <w:p w:rsidR="00C818AC" w:rsidRDefault="008535D5">
      <w:pPr>
        <w:spacing w:line="540" w:lineRule="exact"/>
        <w:ind w:right="640"/>
        <w:jc w:val="right"/>
        <w:rPr>
          <w:rFonts w:ascii="仿宋" w:eastAsia="仿宋" w:hAnsi="仿宋" w:cs="宋体"/>
          <w:b/>
          <w:bCs/>
          <w:color w:val="000000"/>
          <w:sz w:val="32"/>
          <w:szCs w:val="32"/>
          <w:u w:color="FFFFFF"/>
        </w:rPr>
      </w:pPr>
      <w:r>
        <w:rPr>
          <w:rFonts w:ascii="仿宋" w:eastAsia="仿宋" w:hAnsi="仿宋" w:cs="宋体" w:hint="eastAsia"/>
          <w:b/>
          <w:bCs/>
          <w:color w:val="000000"/>
          <w:sz w:val="32"/>
          <w:szCs w:val="32"/>
          <w:u w:color="FFFFFF"/>
        </w:rPr>
        <w:t xml:space="preserve">  </w:t>
      </w:r>
    </w:p>
    <w:p w:rsidR="00C818AC" w:rsidRDefault="008535D5">
      <w:pPr>
        <w:spacing w:line="540" w:lineRule="exact"/>
        <w:ind w:right="160"/>
        <w:jc w:val="right"/>
        <w:rPr>
          <w:rFonts w:ascii="仿宋" w:eastAsia="仿宋" w:hAnsi="仿宋" w:cs="宋体"/>
          <w:color w:val="000000"/>
          <w:sz w:val="28"/>
          <w:szCs w:val="28"/>
          <w:u w:color="FFFFFF"/>
        </w:rPr>
      </w:pPr>
      <w:r>
        <w:rPr>
          <w:rFonts w:ascii="仿宋" w:eastAsia="仿宋" w:hAnsi="仿宋" w:cs="宋体" w:hint="eastAsia"/>
          <w:b/>
          <w:bCs/>
          <w:color w:val="000000"/>
          <w:sz w:val="32"/>
          <w:szCs w:val="32"/>
          <w:u w:color="FFFFFF"/>
        </w:rPr>
        <w:t xml:space="preserve">            </w:t>
      </w:r>
      <w:r>
        <w:rPr>
          <w:rFonts w:ascii="仿宋" w:eastAsia="仿宋" w:hAnsi="仿宋" w:cs="宋体" w:hint="eastAsia"/>
          <w:color w:val="000000"/>
          <w:sz w:val="28"/>
          <w:szCs w:val="28"/>
          <w:u w:color="FFFFFF"/>
        </w:rPr>
        <w:t>蒙庆胜（证券）字【</w:t>
      </w:r>
      <w:r>
        <w:rPr>
          <w:rFonts w:ascii="仿宋" w:eastAsia="仿宋" w:hAnsi="仿宋" w:cs="宋体" w:hint="eastAsia"/>
          <w:color w:val="000000"/>
          <w:sz w:val="28"/>
          <w:szCs w:val="28"/>
          <w:u w:color="FFFFFF"/>
        </w:rPr>
        <w:t>2016</w:t>
      </w:r>
      <w:r>
        <w:rPr>
          <w:rFonts w:ascii="仿宋" w:eastAsia="仿宋" w:hAnsi="仿宋" w:cs="宋体" w:hint="eastAsia"/>
          <w:color w:val="000000"/>
          <w:sz w:val="28"/>
          <w:szCs w:val="28"/>
          <w:u w:color="FFFFFF"/>
        </w:rPr>
        <w:t>】第</w:t>
      </w:r>
      <w:r>
        <w:rPr>
          <w:rFonts w:ascii="仿宋" w:eastAsia="仿宋" w:hAnsi="仿宋" w:cs="宋体" w:hint="eastAsia"/>
          <w:color w:val="000000"/>
          <w:sz w:val="28"/>
          <w:szCs w:val="28"/>
          <w:u w:color="FFFFFF"/>
        </w:rPr>
        <w:t xml:space="preserve"> 1 </w:t>
      </w:r>
      <w:r>
        <w:rPr>
          <w:rFonts w:ascii="仿宋" w:eastAsia="仿宋" w:hAnsi="仿宋" w:cs="宋体" w:hint="eastAsia"/>
          <w:color w:val="000000"/>
          <w:sz w:val="28"/>
          <w:szCs w:val="28"/>
          <w:u w:color="FFFFFF"/>
        </w:rPr>
        <w:t>号</w:t>
      </w: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8535D5" w:rsidP="00C818AC">
      <w:pPr>
        <w:spacing w:beforeLines="50" w:afterLines="50" w:line="540" w:lineRule="exact"/>
        <w:rPr>
          <w:rFonts w:ascii="仿宋" w:eastAsia="仿宋" w:hAnsi="仿宋" w:cs="宋体"/>
          <w:b/>
          <w:color w:val="000000"/>
          <w:sz w:val="32"/>
          <w:szCs w:val="32"/>
          <w:u w:color="FFFFFF"/>
        </w:rPr>
      </w:pPr>
      <w:r>
        <w:rPr>
          <w:rFonts w:ascii="仿宋" w:eastAsia="仿宋" w:hAnsi="仿宋" w:cs="宋体" w:hint="eastAsia"/>
          <w:b/>
          <w:color w:val="000000"/>
          <w:sz w:val="32"/>
          <w:szCs w:val="32"/>
          <w:u w:color="FFFFFF"/>
        </w:rPr>
        <w:t>致：</w:t>
      </w:r>
      <w:r>
        <w:rPr>
          <w:rFonts w:ascii="仿宋" w:eastAsia="仿宋" w:hAnsi="仿宋" w:cs="宋体" w:hint="eastAsia"/>
          <w:b/>
          <w:bCs/>
          <w:color w:val="000000"/>
          <w:sz w:val="32"/>
          <w:szCs w:val="32"/>
          <w:u w:color="FFFFFF"/>
        </w:rPr>
        <w:t>内蒙古伊生泰妇产医院股份有限公司</w:t>
      </w:r>
    </w:p>
    <w:p w:rsidR="00C818AC" w:rsidRDefault="008535D5" w:rsidP="00C818AC">
      <w:pPr>
        <w:spacing w:beforeLines="50" w:afterLines="50" w:line="540" w:lineRule="exact"/>
        <w:ind w:left="1" w:firstLineChars="220" w:firstLine="704"/>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本所根据与</w:t>
      </w:r>
      <w:r>
        <w:rPr>
          <w:rFonts w:ascii="仿宋" w:eastAsia="仿宋" w:hAnsi="仿宋" w:cs="宋体" w:hint="eastAsia"/>
          <w:color w:val="000000"/>
          <w:sz w:val="32"/>
          <w:szCs w:val="32"/>
          <w:u w:color="FFFFFF"/>
        </w:rPr>
        <w:t>推荐机构</w:t>
      </w:r>
      <w:r>
        <w:rPr>
          <w:rFonts w:ascii="仿宋" w:eastAsia="仿宋" w:hAnsi="仿宋" w:cs="宋体" w:hint="eastAsia"/>
          <w:bCs/>
          <w:color w:val="000000"/>
          <w:sz w:val="32"/>
          <w:szCs w:val="32"/>
          <w:u w:color="FFFFFF"/>
        </w:rPr>
        <w:t>内蒙古盛股股权投资基金管理有限责任公司</w:t>
      </w:r>
      <w:r>
        <w:rPr>
          <w:rFonts w:ascii="仿宋" w:eastAsia="仿宋" w:hAnsi="仿宋" w:cs="宋体" w:hint="eastAsia"/>
          <w:color w:val="000000"/>
          <w:sz w:val="32"/>
          <w:szCs w:val="32"/>
          <w:u w:color="FFFFFF"/>
        </w:rPr>
        <w:t>签订的</w:t>
      </w:r>
      <w:r>
        <w:rPr>
          <w:rFonts w:ascii="仿宋" w:eastAsia="仿宋" w:hAnsi="仿宋" w:cs="宋体" w:hint="eastAsia"/>
          <w:sz w:val="32"/>
          <w:szCs w:val="32"/>
          <w:u w:color="FFFFFF"/>
        </w:rPr>
        <w:t>《委托合同》</w:t>
      </w:r>
      <w:r>
        <w:rPr>
          <w:rFonts w:ascii="仿宋" w:eastAsia="仿宋" w:hAnsi="仿宋" w:cs="宋体" w:hint="eastAsia"/>
          <w:color w:val="000000"/>
          <w:sz w:val="32"/>
          <w:szCs w:val="32"/>
          <w:u w:color="FFFFFF"/>
        </w:rPr>
        <w:t>，作为公司本次在</w:t>
      </w:r>
      <w:r>
        <w:rPr>
          <w:rFonts w:ascii="仿宋" w:eastAsia="仿宋" w:hAnsi="仿宋" w:cs="宋体" w:hint="eastAsia"/>
          <w:bCs/>
          <w:color w:val="000000"/>
          <w:sz w:val="32"/>
          <w:szCs w:val="32"/>
          <w:u w:color="FFFFFF"/>
        </w:rPr>
        <w:t>内蒙古股权交易中心申请股权挂牌业务的专项法律顾问，根据《公司法》、《证券法》、《试行办法》、《执业办法》、《执业规则》、《挂牌标准指引》等有关规定，按照律师行业公认的业务标准、道德规范和勤勉尽责精神，为公司本次股权挂牌出具《法律意见书》。</w:t>
      </w:r>
    </w:p>
    <w:p w:rsidR="00C818AC" w:rsidRDefault="008535D5">
      <w:pPr>
        <w:pStyle w:val="1"/>
        <w:spacing w:line="540" w:lineRule="exact"/>
        <w:rPr>
          <w:rFonts w:cs="宋体"/>
          <w:bCs w:val="0"/>
          <w:color w:val="000000"/>
          <w:sz w:val="32"/>
          <w:szCs w:val="32"/>
          <w:u w:color="FFFFFF"/>
        </w:rPr>
      </w:pPr>
      <w:bookmarkStart w:id="6" w:name="_Toc451850107"/>
      <w:bookmarkStart w:id="7" w:name="_Toc439335883"/>
      <w:bookmarkStart w:id="8" w:name="_Toc439335727"/>
      <w:r>
        <w:rPr>
          <w:rFonts w:cs="宋体" w:hint="eastAsia"/>
          <w:bCs w:val="0"/>
          <w:color w:val="000000"/>
          <w:sz w:val="32"/>
          <w:szCs w:val="32"/>
          <w:u w:color="FFFFFF"/>
        </w:rPr>
        <w:t>第一节</w:t>
      </w:r>
      <w:r>
        <w:rPr>
          <w:rFonts w:cs="宋体" w:hint="eastAsia"/>
          <w:bCs w:val="0"/>
          <w:color w:val="000000"/>
          <w:sz w:val="32"/>
          <w:szCs w:val="32"/>
          <w:u w:color="FFFFFF"/>
        </w:rPr>
        <w:t xml:space="preserve">  </w:t>
      </w:r>
      <w:r>
        <w:rPr>
          <w:rFonts w:cs="宋体" w:hint="eastAsia"/>
          <w:bCs w:val="0"/>
          <w:color w:val="000000"/>
          <w:sz w:val="32"/>
          <w:szCs w:val="32"/>
          <w:u w:color="FFFFFF"/>
        </w:rPr>
        <w:t>引</w:t>
      </w:r>
      <w:r>
        <w:rPr>
          <w:rFonts w:cs="宋体" w:hint="eastAsia"/>
          <w:bCs w:val="0"/>
          <w:color w:val="000000"/>
          <w:sz w:val="32"/>
          <w:szCs w:val="32"/>
          <w:u w:color="FFFFFF"/>
        </w:rPr>
        <w:t xml:space="preserve">    </w:t>
      </w:r>
      <w:r>
        <w:rPr>
          <w:rFonts w:cs="宋体" w:hint="eastAsia"/>
          <w:bCs w:val="0"/>
          <w:color w:val="000000"/>
          <w:sz w:val="32"/>
          <w:szCs w:val="32"/>
          <w:u w:color="FFFFFF"/>
        </w:rPr>
        <w:t>言</w:t>
      </w:r>
      <w:bookmarkEnd w:id="6"/>
      <w:bookmarkEnd w:id="7"/>
      <w:bookmarkEnd w:id="8"/>
    </w:p>
    <w:p w:rsidR="00C818AC" w:rsidRDefault="008535D5" w:rsidP="00C818AC">
      <w:pPr>
        <w:spacing w:beforeLines="50" w:afterLines="50" w:line="540" w:lineRule="exact"/>
        <w:ind w:firstLineChars="200" w:firstLine="640"/>
        <w:rPr>
          <w:rFonts w:ascii="仿宋" w:eastAsia="仿宋" w:hAnsi="仿宋" w:cs="宋体"/>
          <w:b/>
          <w:bCs/>
          <w:color w:val="000000"/>
          <w:sz w:val="32"/>
          <w:szCs w:val="32"/>
          <w:u w:color="FFFFFF"/>
        </w:rPr>
      </w:pPr>
      <w:r>
        <w:rPr>
          <w:rFonts w:ascii="仿宋" w:eastAsia="仿宋" w:hAnsi="仿宋" w:cs="宋体" w:hint="eastAsia"/>
          <w:bCs/>
          <w:color w:val="000000"/>
          <w:sz w:val="32"/>
          <w:szCs w:val="32"/>
          <w:u w:color="FFFFFF"/>
        </w:rPr>
        <w:t>为出具本《法律意见书》，本所律师作出如下声明</w:t>
      </w:r>
      <w:r>
        <w:rPr>
          <w:rFonts w:ascii="仿宋" w:eastAsia="仿宋" w:hAnsi="仿宋" w:cs="宋体" w:hint="eastAsia"/>
          <w:b/>
          <w:bCs/>
          <w:color w:val="000000"/>
          <w:sz w:val="32"/>
          <w:szCs w:val="32"/>
          <w:u w:color="FFFFFF"/>
        </w:rPr>
        <w:t>：</w:t>
      </w:r>
    </w:p>
    <w:p w:rsidR="00C818AC" w:rsidRDefault="008535D5" w:rsidP="00C818AC">
      <w:pPr>
        <w:spacing w:beforeLines="50" w:after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本所律师依据《</w:t>
      </w:r>
      <w:r>
        <w:rPr>
          <w:rFonts w:ascii="仿宋" w:eastAsia="仿宋" w:hAnsi="仿宋" w:cs="宋体" w:hint="eastAsia"/>
          <w:bCs/>
          <w:color w:val="000000"/>
          <w:sz w:val="32"/>
          <w:szCs w:val="32"/>
          <w:u w:color="FFFFFF"/>
        </w:rPr>
        <w:t>内蒙古股权交易中心融资与挂牌业务尽职调查工作指引》</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试行</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、《内蒙古股权交易中心孵化板挂牌条</w:t>
      </w:r>
      <w:r>
        <w:rPr>
          <w:rFonts w:ascii="仿宋" w:eastAsia="仿宋" w:hAnsi="仿宋" w:cs="宋体" w:hint="eastAsia"/>
          <w:bCs/>
          <w:color w:val="000000"/>
          <w:sz w:val="32"/>
          <w:szCs w:val="32"/>
          <w:u w:color="FFFFFF"/>
        </w:rPr>
        <w:lastRenderedPageBreak/>
        <w:t>件适用基本标准指引》</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试行</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的规定，《法律意见书》</w:t>
      </w:r>
      <w:r>
        <w:rPr>
          <w:rFonts w:ascii="仿宋" w:eastAsia="仿宋" w:hAnsi="仿宋" w:cs="宋体" w:hint="eastAsia"/>
          <w:color w:val="000000"/>
          <w:sz w:val="32"/>
          <w:szCs w:val="32"/>
          <w:u w:color="FFFFFF"/>
        </w:rPr>
        <w:t>所依据的资料</w:t>
      </w:r>
      <w:r>
        <w:rPr>
          <w:rFonts w:ascii="仿宋" w:eastAsia="仿宋" w:hAnsi="仿宋" w:cs="宋体" w:hint="eastAsia"/>
          <w:sz w:val="32"/>
          <w:szCs w:val="32"/>
          <w:u w:color="FFFFFF"/>
        </w:rPr>
        <w:t>在</w:t>
      </w:r>
      <w:r>
        <w:rPr>
          <w:rFonts w:ascii="仿宋" w:eastAsia="仿宋" w:hAnsi="仿宋" w:cs="宋体" w:hint="eastAsia"/>
          <w:sz w:val="32"/>
          <w:szCs w:val="32"/>
          <w:u w:color="FFFFFF"/>
        </w:rPr>
        <w:t>2016</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26</w:t>
      </w:r>
      <w:r>
        <w:rPr>
          <w:rFonts w:ascii="仿宋" w:eastAsia="仿宋" w:hAnsi="仿宋" w:cs="宋体" w:hint="eastAsia"/>
          <w:sz w:val="32"/>
          <w:szCs w:val="32"/>
          <w:u w:color="FFFFFF"/>
        </w:rPr>
        <w:t>日</w:t>
      </w:r>
      <w:r>
        <w:rPr>
          <w:rFonts w:ascii="仿宋" w:eastAsia="仿宋" w:hAnsi="仿宋" w:cs="宋体" w:hint="eastAsia"/>
          <w:color w:val="000000"/>
          <w:sz w:val="32"/>
          <w:szCs w:val="32"/>
          <w:u w:color="FFFFFF"/>
        </w:rPr>
        <w:t>以前已经发生或存在的事实，并基于对有关事实的了解和对中国有关法律、行政法规和规范性文件的理解发表法律意见。</w:t>
      </w:r>
    </w:p>
    <w:p w:rsidR="00C818AC" w:rsidRDefault="008535D5" w:rsidP="00C818AC">
      <w:pPr>
        <w:spacing w:beforeLines="50" w:after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本所律师承诺已严格履行法定职责，遵循了勤勉尽责和诚实信用原则，对公司</w:t>
      </w:r>
      <w:r>
        <w:rPr>
          <w:rFonts w:ascii="仿宋" w:eastAsia="仿宋" w:hAnsi="仿宋" w:cs="宋体" w:hint="eastAsia"/>
          <w:color w:val="000000"/>
          <w:sz w:val="32"/>
          <w:szCs w:val="32"/>
          <w:u w:color="FFFFFF"/>
        </w:rPr>
        <w:t>与本次股权挂牌相关</w:t>
      </w:r>
      <w:r>
        <w:rPr>
          <w:rFonts w:ascii="仿宋" w:eastAsia="仿宋" w:hAnsi="仿宋" w:cs="宋体" w:hint="eastAsia"/>
          <w:color w:val="000000"/>
          <w:sz w:val="32"/>
          <w:szCs w:val="32"/>
          <w:u w:color="FFFFFF"/>
        </w:rPr>
        <w:t>的行为以及本次申请的合法、合规、真实、有效进行了充分的核查验证，保证</w:t>
      </w:r>
      <w:r>
        <w:rPr>
          <w:rFonts w:ascii="仿宋" w:eastAsia="仿宋" w:hAnsi="仿宋" w:cs="宋体" w:hint="eastAsia"/>
          <w:bCs/>
          <w:color w:val="000000"/>
          <w:sz w:val="32"/>
          <w:szCs w:val="32"/>
          <w:u w:color="FFFFFF"/>
        </w:rPr>
        <w:t>《法律意见书》</w:t>
      </w:r>
      <w:r>
        <w:rPr>
          <w:rFonts w:ascii="仿宋" w:eastAsia="仿宋" w:hAnsi="仿宋" w:cs="宋体" w:hint="eastAsia"/>
          <w:color w:val="000000"/>
          <w:sz w:val="32"/>
          <w:szCs w:val="32"/>
          <w:u w:color="FFFFFF"/>
        </w:rPr>
        <w:t>不存在虚假记载、误导性陈述及重大遗漏。</w:t>
      </w:r>
    </w:p>
    <w:p w:rsidR="00C818AC" w:rsidRDefault="008535D5" w:rsidP="00C818AC">
      <w:pPr>
        <w:spacing w:beforeLines="50" w:after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本所律师同意将</w:t>
      </w:r>
      <w:r>
        <w:rPr>
          <w:rFonts w:ascii="仿宋" w:eastAsia="仿宋" w:hAnsi="仿宋" w:cs="宋体" w:hint="eastAsia"/>
          <w:bCs/>
          <w:color w:val="000000"/>
          <w:sz w:val="32"/>
          <w:szCs w:val="32"/>
          <w:u w:color="FFFFFF"/>
        </w:rPr>
        <w:t>《法律意见书》</w:t>
      </w:r>
      <w:r>
        <w:rPr>
          <w:rFonts w:ascii="仿宋" w:eastAsia="仿宋" w:hAnsi="仿宋" w:cs="宋体" w:hint="eastAsia"/>
          <w:color w:val="000000"/>
          <w:sz w:val="32"/>
          <w:szCs w:val="32"/>
          <w:u w:color="FFFFFF"/>
        </w:rPr>
        <w:t>作为公司申请本次股权挂牌交易所必备的法律文件，随同其他材料一同上报，并愿意承担相应的法律责任。</w:t>
      </w:r>
    </w:p>
    <w:p w:rsidR="00C818AC" w:rsidRDefault="008535D5" w:rsidP="00C818AC">
      <w:pPr>
        <w:spacing w:beforeLines="50" w:after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本所律师仅就与本次</w:t>
      </w:r>
      <w:r>
        <w:rPr>
          <w:rFonts w:ascii="仿宋" w:eastAsia="仿宋" w:hAnsi="仿宋" w:cs="宋体" w:hint="eastAsia"/>
          <w:bCs/>
          <w:color w:val="000000"/>
          <w:sz w:val="32"/>
          <w:szCs w:val="32"/>
          <w:u w:color="FFFFFF"/>
        </w:rPr>
        <w:t>股权</w:t>
      </w:r>
      <w:r>
        <w:rPr>
          <w:rFonts w:ascii="仿宋" w:eastAsia="仿宋" w:hAnsi="仿宋" w:cs="宋体" w:hint="eastAsia"/>
          <w:color w:val="000000"/>
          <w:sz w:val="32"/>
          <w:szCs w:val="32"/>
          <w:u w:color="FFFFFF"/>
        </w:rPr>
        <w:t>挂牌交易有关的法律问题发表法律意见，并不对有关审计、资产评估等专业事项发表评论。在本《法律意见书》中涉及审计报告、资产评估等内容时，均为严格按照有关中介机构出具的报告引述。在本《法律意见书》中对有关审计报告和资产评估报告书中某些数据和论述的引证，并不意味着本所对这些数据、结论的真实性和准确性做出任何明示或默示保证。</w:t>
      </w:r>
    </w:p>
    <w:p w:rsidR="00C818AC" w:rsidRDefault="008535D5" w:rsidP="00C818AC">
      <w:pPr>
        <w:spacing w:beforeLines="50" w:afterLines="50"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本所律师在工作过程中，已得到公司的承诺：即公司已向本所律师提供了本所律师认为制作法律意见书所需的原始书面材料和副本材料，其所提供的文件和材料是真实、完整和有效的，且无隐瞒、虚假和重大遗漏之处。</w:t>
      </w:r>
    </w:p>
    <w:p w:rsidR="00C818AC" w:rsidRDefault="008535D5" w:rsidP="00C818AC">
      <w:pPr>
        <w:spacing w:beforeLines="50" w:after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lastRenderedPageBreak/>
        <w:t>本所律师同意公司在股权挂牌交易中引用法律意见书的内容，但公司作上述引用时，不得因引用而导致法律上的歧义或曲解，本所律师应对有关引用的内容进行再次审阅并确认。</w:t>
      </w:r>
      <w:r>
        <w:rPr>
          <w:rFonts w:ascii="仿宋" w:eastAsia="仿宋" w:hAnsi="仿宋" w:cs="宋体" w:hint="eastAsia"/>
          <w:color w:val="000000"/>
          <w:sz w:val="32"/>
          <w:szCs w:val="32"/>
          <w:u w:color="FFFFFF"/>
        </w:rPr>
        <w:t xml:space="preserve"> </w:t>
      </w:r>
    </w:p>
    <w:p w:rsidR="00C818AC" w:rsidRDefault="008535D5" w:rsidP="00C818AC">
      <w:pPr>
        <w:spacing w:beforeLines="50" w:after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bCs/>
          <w:color w:val="000000"/>
          <w:sz w:val="32"/>
          <w:szCs w:val="32"/>
          <w:u w:color="FFFFFF"/>
        </w:rPr>
        <w:t>《法律意见书》</w:t>
      </w:r>
      <w:r>
        <w:rPr>
          <w:rFonts w:ascii="仿宋" w:eastAsia="仿宋" w:hAnsi="仿宋" w:cs="宋体" w:hint="eastAsia"/>
          <w:color w:val="000000"/>
          <w:sz w:val="32"/>
          <w:szCs w:val="32"/>
          <w:u w:color="FFFFFF"/>
        </w:rPr>
        <w:t>仅供公司为本次股权挂牌之目的使用，不得用作其他任何用途。</w:t>
      </w:r>
    </w:p>
    <w:p w:rsidR="00C818AC" w:rsidRDefault="008535D5" w:rsidP="00C818AC">
      <w:pPr>
        <w:spacing w:beforeLines="50" w:after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本所律师依据国家有关法律、法规、规范性文件和</w:t>
      </w:r>
      <w:r>
        <w:rPr>
          <w:rFonts w:ascii="仿宋" w:eastAsia="仿宋" w:hAnsi="仿宋" w:cs="宋体" w:hint="eastAsia"/>
          <w:sz w:val="32"/>
          <w:szCs w:val="32"/>
          <w:u w:color="FFFFFF"/>
        </w:rPr>
        <w:t>内蒙古股权交易中心</w:t>
      </w:r>
      <w:r>
        <w:rPr>
          <w:rFonts w:ascii="仿宋" w:eastAsia="仿宋" w:hAnsi="仿宋" w:cs="宋体" w:hint="eastAsia"/>
          <w:color w:val="000000"/>
          <w:sz w:val="32"/>
          <w:szCs w:val="32"/>
          <w:u w:color="FFFFFF"/>
        </w:rPr>
        <w:t>的有关规定，在对公司的行为以及本次申请的合法、合规、真实、有效进行了充分的核查验证的基础上，现就公司本次申请股权挂牌发表如下法律意见。</w:t>
      </w:r>
    </w:p>
    <w:p w:rsidR="00C818AC" w:rsidRDefault="008535D5">
      <w:pPr>
        <w:pStyle w:val="1"/>
        <w:spacing w:line="540" w:lineRule="exact"/>
        <w:rPr>
          <w:rFonts w:cs="宋体"/>
          <w:bCs w:val="0"/>
          <w:color w:val="000000"/>
          <w:sz w:val="32"/>
          <w:szCs w:val="32"/>
          <w:u w:color="FFFFFF"/>
        </w:rPr>
      </w:pPr>
      <w:bookmarkStart w:id="9" w:name="_Toc451850108"/>
      <w:bookmarkStart w:id="10" w:name="_Toc439335728"/>
      <w:bookmarkStart w:id="11" w:name="_Toc439335884"/>
      <w:r>
        <w:rPr>
          <w:rFonts w:cs="宋体" w:hint="eastAsia"/>
          <w:bCs w:val="0"/>
          <w:color w:val="000000"/>
          <w:sz w:val="32"/>
          <w:szCs w:val="32"/>
          <w:u w:color="FFFFFF"/>
        </w:rPr>
        <w:t>第二节</w:t>
      </w:r>
      <w:r>
        <w:rPr>
          <w:rFonts w:cs="宋体" w:hint="eastAsia"/>
          <w:bCs w:val="0"/>
          <w:color w:val="000000"/>
          <w:sz w:val="32"/>
          <w:szCs w:val="32"/>
          <w:u w:color="FFFFFF"/>
        </w:rPr>
        <w:t xml:space="preserve">  </w:t>
      </w:r>
      <w:r>
        <w:rPr>
          <w:rFonts w:cs="宋体" w:hint="eastAsia"/>
          <w:bCs w:val="0"/>
          <w:color w:val="000000"/>
          <w:sz w:val="32"/>
          <w:szCs w:val="32"/>
          <w:u w:color="FFFFFF"/>
        </w:rPr>
        <w:t>正</w:t>
      </w:r>
      <w:r>
        <w:rPr>
          <w:rFonts w:cs="宋体" w:hint="eastAsia"/>
          <w:bCs w:val="0"/>
          <w:color w:val="000000"/>
          <w:sz w:val="32"/>
          <w:szCs w:val="32"/>
          <w:u w:color="FFFFFF"/>
        </w:rPr>
        <w:t xml:space="preserve">   </w:t>
      </w:r>
      <w:r>
        <w:rPr>
          <w:rFonts w:cs="宋体" w:hint="eastAsia"/>
          <w:bCs w:val="0"/>
          <w:color w:val="000000"/>
          <w:sz w:val="32"/>
          <w:szCs w:val="32"/>
          <w:u w:color="FFFFFF"/>
        </w:rPr>
        <w:t>文</w:t>
      </w:r>
      <w:bookmarkEnd w:id="9"/>
      <w:bookmarkEnd w:id="10"/>
      <w:bookmarkEnd w:id="11"/>
    </w:p>
    <w:p w:rsidR="00C818AC" w:rsidRDefault="008535D5">
      <w:pPr>
        <w:pStyle w:val="2"/>
        <w:spacing w:line="540" w:lineRule="exact"/>
        <w:rPr>
          <w:rFonts w:ascii="仿宋" w:eastAsia="仿宋" w:hAnsi="仿宋" w:cs="宋体"/>
          <w:bCs w:val="0"/>
          <w:color w:val="000000"/>
          <w:u w:color="FFFFFF"/>
        </w:rPr>
      </w:pPr>
      <w:bookmarkStart w:id="12" w:name="_Toc439335312"/>
      <w:bookmarkStart w:id="13" w:name="_Toc439335729"/>
      <w:bookmarkStart w:id="14" w:name="_Toc439335885"/>
      <w:bookmarkStart w:id="15" w:name="_Toc360028570"/>
      <w:bookmarkStart w:id="16" w:name="_Toc360028640"/>
      <w:bookmarkStart w:id="17" w:name="_Toc451850109"/>
      <w:r>
        <w:rPr>
          <w:rFonts w:ascii="仿宋" w:eastAsia="仿宋" w:hAnsi="仿宋" w:cs="宋体" w:hint="eastAsia"/>
          <w:color w:val="000000"/>
          <w:u w:color="FFFFFF"/>
        </w:rPr>
        <w:t>一、本次股权挂牌的批准和授权</w:t>
      </w:r>
      <w:bookmarkEnd w:id="12"/>
      <w:bookmarkEnd w:id="13"/>
      <w:bookmarkEnd w:id="14"/>
      <w:bookmarkEnd w:id="15"/>
      <w:bookmarkEnd w:id="16"/>
      <w:bookmarkEnd w:id="17"/>
    </w:p>
    <w:p w:rsidR="00C818AC" w:rsidRDefault="008535D5" w:rsidP="00C818AC">
      <w:pPr>
        <w:spacing w:beforeLines="50" w:afterLines="50" w:line="540" w:lineRule="exact"/>
        <w:ind w:firstLineChars="200" w:firstLine="640"/>
        <w:rPr>
          <w:rFonts w:ascii="仿宋" w:eastAsia="仿宋" w:hAnsi="仿宋" w:cs="宋体"/>
          <w:bCs/>
          <w:sz w:val="32"/>
          <w:szCs w:val="32"/>
          <w:u w:color="FFFFFF"/>
        </w:rPr>
      </w:pPr>
      <w:r>
        <w:rPr>
          <w:rFonts w:ascii="仿宋" w:eastAsia="仿宋" w:hAnsi="仿宋" w:cs="宋体" w:hint="eastAsia"/>
          <w:bCs/>
          <w:sz w:val="32"/>
          <w:szCs w:val="32"/>
          <w:u w:color="FFFFFF"/>
        </w:rPr>
        <w:t>2016</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12</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22</w:t>
      </w:r>
      <w:r>
        <w:rPr>
          <w:rFonts w:ascii="仿宋" w:eastAsia="仿宋" w:hAnsi="仿宋" w:cs="宋体" w:hint="eastAsia"/>
          <w:bCs/>
          <w:sz w:val="32"/>
          <w:szCs w:val="32"/>
          <w:u w:color="FFFFFF"/>
        </w:rPr>
        <w:t>日</w:t>
      </w:r>
      <w:r>
        <w:rPr>
          <w:rFonts w:ascii="仿宋" w:eastAsia="仿宋" w:hAnsi="仿宋" w:hint="eastAsia"/>
          <w:sz w:val="32"/>
          <w:szCs w:val="32"/>
          <w:u w:color="FFFFFF"/>
        </w:rPr>
        <w:t>，内蒙古伊生泰妇产医院股份有限公司召开了股东大会，审议通过了关于公司申请内蒙古股权交易中心股权挂牌有关事宜的议案。</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根据公司提供的相关</w:t>
      </w:r>
      <w:r>
        <w:rPr>
          <w:rFonts w:ascii="仿宋" w:eastAsia="仿宋" w:hAnsi="仿宋" w:cs="宋体" w:hint="eastAsia"/>
          <w:bCs/>
          <w:sz w:val="32"/>
          <w:szCs w:val="32"/>
          <w:u w:color="FFFFFF"/>
        </w:rPr>
        <w:t>股东大会会议文件</w:t>
      </w:r>
      <w:r>
        <w:rPr>
          <w:rFonts w:ascii="仿宋" w:eastAsia="仿宋" w:hAnsi="仿宋" w:cs="宋体" w:hint="eastAsia"/>
          <w:bCs/>
          <w:color w:val="000000"/>
          <w:sz w:val="32"/>
          <w:szCs w:val="32"/>
          <w:u w:color="FFFFFF"/>
        </w:rPr>
        <w:t>并经本所律师核查，本所律师认为，公司股东大会的召集、召开程序、表决程序、表决结果、决议内容及出席股东大会的人员资格均符合《公司法》的有关规定，股东大会作出的决议合法有效，股东大会关于</w:t>
      </w:r>
      <w:r>
        <w:rPr>
          <w:rFonts w:ascii="仿宋" w:eastAsia="仿宋" w:hAnsi="仿宋" w:hint="eastAsia"/>
          <w:color w:val="000000"/>
          <w:sz w:val="32"/>
          <w:szCs w:val="32"/>
          <w:u w:color="FFFFFF"/>
        </w:rPr>
        <w:t>公司申请内蒙古股权交易中心股权挂牌有关的一切事宜</w:t>
      </w:r>
      <w:r>
        <w:rPr>
          <w:rFonts w:ascii="仿宋" w:eastAsia="仿宋" w:hAnsi="仿宋" w:cs="宋体" w:hint="eastAsia"/>
          <w:bCs/>
          <w:color w:val="000000"/>
          <w:sz w:val="32"/>
          <w:szCs w:val="32"/>
          <w:u w:color="FFFFFF"/>
        </w:rPr>
        <w:t>合法有效。本次挂牌除尚需内蒙古股权交易中心审核及相关备案外，已取得现阶段必要的</w:t>
      </w:r>
      <w:r>
        <w:rPr>
          <w:rFonts w:ascii="仿宋" w:eastAsia="仿宋" w:hAnsi="仿宋" w:cs="宋体" w:hint="eastAsia"/>
          <w:bCs/>
          <w:sz w:val="32"/>
          <w:szCs w:val="32"/>
          <w:u w:color="FFFFFF"/>
        </w:rPr>
        <w:t>批准和授权</w:t>
      </w:r>
      <w:r>
        <w:rPr>
          <w:rFonts w:ascii="仿宋" w:eastAsia="仿宋" w:hAnsi="仿宋" w:cs="宋体" w:hint="eastAsia"/>
          <w:bCs/>
          <w:color w:val="000000"/>
          <w:sz w:val="32"/>
          <w:szCs w:val="32"/>
          <w:u w:color="FFFFFF"/>
        </w:rPr>
        <w:t>。</w:t>
      </w:r>
    </w:p>
    <w:p w:rsidR="00C818AC" w:rsidRDefault="008535D5">
      <w:pPr>
        <w:pStyle w:val="2"/>
        <w:spacing w:line="540" w:lineRule="exact"/>
        <w:rPr>
          <w:rFonts w:ascii="仿宋" w:eastAsia="仿宋" w:hAnsi="仿宋" w:cs="宋体"/>
          <w:color w:val="000000"/>
          <w:u w:color="FFFFFF"/>
        </w:rPr>
      </w:pPr>
      <w:bookmarkStart w:id="18" w:name="_Toc439335313"/>
      <w:bookmarkStart w:id="19" w:name="_Toc439335730"/>
      <w:bookmarkStart w:id="20" w:name="_Toc360028641"/>
      <w:bookmarkStart w:id="21" w:name="_Toc451850110"/>
      <w:bookmarkStart w:id="22" w:name="_Toc439335886"/>
      <w:r>
        <w:rPr>
          <w:rFonts w:ascii="仿宋" w:eastAsia="仿宋" w:hAnsi="仿宋" w:cs="宋体" w:hint="eastAsia"/>
          <w:color w:val="000000"/>
          <w:u w:color="FFFFFF"/>
        </w:rPr>
        <w:lastRenderedPageBreak/>
        <w:t>二、本次股权挂牌的主体资格</w:t>
      </w:r>
      <w:bookmarkEnd w:id="18"/>
      <w:bookmarkEnd w:id="19"/>
      <w:bookmarkEnd w:id="20"/>
      <w:bookmarkEnd w:id="21"/>
      <w:bookmarkEnd w:id="22"/>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（一）公司是</w:t>
      </w:r>
      <w:r>
        <w:rPr>
          <w:rFonts w:ascii="仿宋" w:eastAsia="仿宋" w:hAnsi="仿宋" w:cs="宋体" w:hint="eastAsia"/>
          <w:bCs/>
          <w:color w:val="000000"/>
          <w:sz w:val="32"/>
          <w:szCs w:val="32"/>
          <w:u w:color="FFFFFF"/>
        </w:rPr>
        <w:t>依法设立的股份有限公司</w:t>
      </w:r>
    </w:p>
    <w:p w:rsidR="00C818AC" w:rsidRDefault="008535D5" w:rsidP="00C818AC">
      <w:pPr>
        <w:spacing w:beforeLines="50" w:afterLines="50" w:line="540" w:lineRule="exact"/>
        <w:ind w:firstLineChars="200" w:firstLine="640"/>
        <w:rPr>
          <w:rFonts w:ascii="仿宋" w:eastAsia="仿宋" w:hAnsi="仿宋" w:cs="宋体"/>
          <w:bCs/>
          <w:sz w:val="32"/>
          <w:szCs w:val="32"/>
          <w:u w:color="FFFFFF"/>
        </w:rPr>
      </w:pPr>
      <w:r>
        <w:rPr>
          <w:rFonts w:ascii="仿宋" w:eastAsia="仿宋" w:hAnsi="仿宋" w:cs="宋体" w:hint="eastAsia"/>
          <w:bCs/>
          <w:sz w:val="32"/>
          <w:szCs w:val="32"/>
          <w:u w:color="FFFFFF"/>
        </w:rPr>
        <w:t>公司系由内蒙古伊生泰妇产医院有限公司按原账面净资产值折股整体变更设立的股份有限公司。</w:t>
      </w:r>
      <w:r>
        <w:rPr>
          <w:rFonts w:ascii="仿宋" w:eastAsia="仿宋" w:hAnsi="仿宋" w:cs="宋体"/>
          <w:bCs/>
          <w:sz w:val="32"/>
          <w:szCs w:val="32"/>
          <w:u w:color="FFFFFF"/>
        </w:rPr>
        <w:t>201</w:t>
      </w:r>
      <w:r>
        <w:rPr>
          <w:rFonts w:ascii="仿宋" w:eastAsia="仿宋" w:hAnsi="仿宋" w:cs="宋体" w:hint="eastAsia"/>
          <w:bCs/>
          <w:sz w:val="32"/>
          <w:szCs w:val="32"/>
          <w:u w:color="FFFFFF"/>
        </w:rPr>
        <w:t>6</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12</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21</w:t>
      </w:r>
      <w:r>
        <w:rPr>
          <w:rFonts w:ascii="仿宋" w:eastAsia="仿宋" w:hAnsi="仿宋" w:cs="宋体" w:hint="eastAsia"/>
          <w:bCs/>
          <w:sz w:val="32"/>
          <w:szCs w:val="32"/>
          <w:u w:color="FFFFFF"/>
        </w:rPr>
        <w:t>日，呼和浩特市工商行政管理局核发统一社会信用代码</w:t>
      </w:r>
      <w:r>
        <w:rPr>
          <w:rFonts w:ascii="仿宋" w:eastAsia="仿宋" w:hAnsi="仿宋" w:cs="宋体" w:hint="eastAsia"/>
          <w:bCs/>
          <w:sz w:val="32"/>
          <w:szCs w:val="32"/>
          <w:u w:color="FFFFFF"/>
        </w:rPr>
        <w:t>911501003413546593</w:t>
      </w:r>
      <w:r>
        <w:rPr>
          <w:rFonts w:ascii="仿宋" w:eastAsia="仿宋" w:hAnsi="仿宋" w:cs="宋体" w:hint="eastAsia"/>
          <w:bCs/>
          <w:sz w:val="32"/>
          <w:szCs w:val="32"/>
          <w:u w:color="FFFFFF"/>
        </w:rPr>
        <w:t>的《营业执照》，公司依法设立。</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（二）公司是依法有效存续的股份有限公司</w:t>
      </w:r>
    </w:p>
    <w:p w:rsidR="00C818AC" w:rsidRDefault="008535D5" w:rsidP="00C818AC">
      <w:pPr>
        <w:spacing w:beforeLines="50" w:afterLines="50" w:line="540" w:lineRule="exact"/>
        <w:ind w:firstLineChars="200" w:firstLine="640"/>
        <w:rPr>
          <w:rFonts w:ascii="仿宋" w:eastAsia="仿宋" w:hAnsi="仿宋" w:cs="宋体"/>
          <w:bCs/>
          <w:sz w:val="32"/>
          <w:szCs w:val="32"/>
          <w:u w:color="FFFFFF"/>
        </w:rPr>
      </w:pPr>
      <w:r>
        <w:rPr>
          <w:rFonts w:ascii="仿宋" w:eastAsia="仿宋" w:hAnsi="仿宋" w:cs="宋体" w:hint="eastAsia"/>
          <w:bCs/>
          <w:sz w:val="32"/>
          <w:szCs w:val="32"/>
          <w:u w:color="FFFFFF"/>
        </w:rPr>
        <w:t>经本所律师</w:t>
      </w:r>
      <w:r>
        <w:rPr>
          <w:rFonts w:ascii="仿宋" w:eastAsia="仿宋" w:hAnsi="仿宋" w:cs="宋体" w:hint="eastAsia"/>
          <w:bCs/>
          <w:sz w:val="32"/>
          <w:szCs w:val="32"/>
          <w:u w:color="FFFFFF"/>
        </w:rPr>
        <w:t>前往</w:t>
      </w:r>
      <w:r>
        <w:rPr>
          <w:rFonts w:ascii="仿宋" w:eastAsia="仿宋" w:hAnsi="仿宋" w:cs="宋体" w:hint="eastAsia"/>
          <w:bCs/>
          <w:sz w:val="32"/>
          <w:szCs w:val="32"/>
          <w:u w:color="FFFFFF"/>
        </w:rPr>
        <w:t>呼和浩特市工商行政管理局核查，该公司目前处于合法存续状态。</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sz w:val="32"/>
          <w:szCs w:val="32"/>
          <w:u w:color="FFFFFF"/>
        </w:rPr>
        <w:t>根据公司提供的股东大会会议文件及</w:t>
      </w:r>
      <w:r>
        <w:rPr>
          <w:rFonts w:ascii="仿宋" w:eastAsia="仿宋" w:hAnsi="仿宋" w:cs="宋体" w:hint="eastAsia"/>
          <w:bCs/>
          <w:sz w:val="32"/>
          <w:szCs w:val="32"/>
          <w:u w:color="FFFFFF"/>
        </w:rPr>
        <w:t>公司变更登记注册文件</w:t>
      </w:r>
      <w:r>
        <w:rPr>
          <w:rFonts w:ascii="仿宋" w:eastAsia="仿宋" w:hAnsi="仿宋" w:cs="宋体" w:hint="eastAsia"/>
          <w:bCs/>
          <w:sz w:val="32"/>
          <w:szCs w:val="32"/>
          <w:u w:color="FFFFFF"/>
        </w:rPr>
        <w:t>并经本所律师核查</w:t>
      </w:r>
      <w:r>
        <w:rPr>
          <w:rFonts w:ascii="仿宋" w:eastAsia="仿宋" w:hAnsi="仿宋" w:cs="宋体" w:hint="eastAsia"/>
          <w:bCs/>
          <w:color w:val="000000"/>
          <w:sz w:val="32"/>
          <w:szCs w:val="32"/>
          <w:u w:color="FFFFFF"/>
        </w:rPr>
        <w:t>，公司系根据《公司法》的规定，由</w:t>
      </w:r>
      <w:r>
        <w:rPr>
          <w:rFonts w:ascii="仿宋" w:eastAsia="仿宋" w:hAnsi="仿宋" w:cs="宋体" w:hint="eastAsia"/>
          <w:bCs/>
          <w:color w:val="000000"/>
          <w:sz w:val="32"/>
          <w:szCs w:val="32"/>
          <w:u w:color="FFFFFF"/>
        </w:rPr>
        <w:t>内蒙古伊生泰妇产医院有限公司整体变更为内蒙古伊生泰妇产医院股份有限</w:t>
      </w:r>
      <w:r>
        <w:rPr>
          <w:rFonts w:ascii="仿宋" w:eastAsia="仿宋" w:hAnsi="仿宋" w:cs="宋体" w:hint="eastAsia"/>
          <w:bCs/>
          <w:color w:val="000000"/>
          <w:sz w:val="32"/>
          <w:szCs w:val="32"/>
          <w:u w:color="FFFFFF"/>
        </w:rPr>
        <w:t>公司，不存在根据法律、法规、规范性文件及《公司章程》规定需要终止的情形。因此，本所律师认为，公司具备本次股权挂牌的主体资格。</w:t>
      </w:r>
    </w:p>
    <w:p w:rsidR="00C818AC" w:rsidRDefault="008535D5">
      <w:pPr>
        <w:pStyle w:val="2"/>
        <w:spacing w:line="540" w:lineRule="exact"/>
        <w:rPr>
          <w:rFonts w:ascii="仿宋" w:eastAsia="仿宋" w:hAnsi="仿宋" w:cs="宋体"/>
          <w:bCs w:val="0"/>
          <w:color w:val="000000"/>
          <w:u w:color="FFFFFF"/>
        </w:rPr>
      </w:pPr>
      <w:bookmarkStart w:id="23" w:name="_Toc451850111"/>
      <w:bookmarkStart w:id="24" w:name="_Toc439335314"/>
      <w:bookmarkStart w:id="25" w:name="_Toc439335887"/>
      <w:bookmarkStart w:id="26" w:name="_Toc439335731"/>
      <w:bookmarkStart w:id="27" w:name="_Toc360028642"/>
      <w:r>
        <w:rPr>
          <w:rFonts w:ascii="仿宋" w:eastAsia="仿宋" w:hAnsi="仿宋" w:cs="宋体" w:hint="eastAsia"/>
          <w:bCs w:val="0"/>
          <w:color w:val="000000"/>
          <w:u w:color="FFFFFF"/>
        </w:rPr>
        <w:t>三、本次股权挂牌的实质条件</w:t>
      </w:r>
      <w:bookmarkEnd w:id="23"/>
      <w:bookmarkEnd w:id="24"/>
      <w:bookmarkEnd w:id="25"/>
      <w:bookmarkEnd w:id="26"/>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本所律师根据《挂牌标准指引》的规定，对公司本次股权挂牌所应具备的条件逐项进行了审查。经本所律师核查，并依赖其他专业机构的专业意见，本所律师认为，公司本次股权挂牌符合《挂牌标准指引》的规定条件。</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lastRenderedPageBreak/>
        <w:t>（一）公司依法成立且存续满十二个月</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公司是由内蒙古伊生泰妇产医院有限公司按账面净资产折股整体变更设立的股份有限公司，其存续时间可以从有限公司成立之日起计算，有限公司成立于</w:t>
      </w:r>
      <w:r>
        <w:rPr>
          <w:rFonts w:ascii="仿宋" w:eastAsia="仿宋" w:hAnsi="仿宋" w:cs="宋体"/>
          <w:bCs/>
          <w:sz w:val="32"/>
          <w:szCs w:val="32"/>
          <w:u w:color="FFFFFF"/>
        </w:rPr>
        <w:t>2</w:t>
      </w:r>
      <w:r>
        <w:rPr>
          <w:rFonts w:ascii="仿宋" w:eastAsia="仿宋" w:hAnsi="仿宋" w:cs="宋体" w:hint="eastAsia"/>
          <w:bCs/>
          <w:sz w:val="32"/>
          <w:szCs w:val="32"/>
          <w:u w:color="FFFFFF"/>
        </w:rPr>
        <w:t>015</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7</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6</w:t>
      </w:r>
      <w:r>
        <w:rPr>
          <w:rFonts w:ascii="仿宋" w:eastAsia="仿宋" w:hAnsi="仿宋" w:cs="宋体" w:hint="eastAsia"/>
          <w:bCs/>
          <w:sz w:val="32"/>
          <w:szCs w:val="32"/>
          <w:u w:color="FFFFFF"/>
        </w:rPr>
        <w:t>日</w:t>
      </w:r>
      <w:r>
        <w:rPr>
          <w:rFonts w:ascii="仿宋" w:eastAsia="仿宋" w:hAnsi="仿宋" w:cs="宋体" w:hint="eastAsia"/>
          <w:bCs/>
          <w:color w:val="000000"/>
          <w:sz w:val="32"/>
          <w:szCs w:val="32"/>
          <w:u w:color="FFFFFF"/>
        </w:rPr>
        <w:t>，公司存续时间在十二个月以上。</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bCs/>
          <w:color w:val="000000"/>
          <w:sz w:val="32"/>
          <w:szCs w:val="32"/>
          <w:u w:color="FFFFFF"/>
        </w:rPr>
        <w:t>本所律师认为，</w:t>
      </w:r>
      <w:r>
        <w:rPr>
          <w:rFonts w:ascii="仿宋" w:eastAsia="仿宋" w:hAnsi="仿宋" w:cs="宋体" w:hint="eastAsia"/>
          <w:bCs/>
          <w:color w:val="000000"/>
          <w:sz w:val="32"/>
          <w:szCs w:val="32"/>
          <w:u w:color="FFFFFF"/>
        </w:rPr>
        <w:t>公司挂牌条件符合《挂牌标准指引》第一条之规定。</w:t>
      </w:r>
    </w:p>
    <w:p w:rsidR="00C818AC" w:rsidRDefault="008535D5">
      <w:pPr>
        <w:spacing w:line="540" w:lineRule="exact"/>
        <w:ind w:firstLine="540"/>
        <w:jc w:val="left"/>
        <w:rPr>
          <w:rFonts w:ascii="仿宋" w:eastAsia="仿宋" w:hAnsi="仿宋"/>
          <w:bCs/>
          <w:color w:val="000000"/>
          <w:sz w:val="32"/>
          <w:szCs w:val="32"/>
          <w:u w:color="FFFFFF"/>
        </w:rPr>
      </w:pPr>
      <w:r>
        <w:rPr>
          <w:rFonts w:ascii="仿宋" w:eastAsia="仿宋" w:hAnsi="仿宋" w:cs="宋体" w:hint="eastAsia"/>
          <w:bCs/>
          <w:color w:val="000000"/>
          <w:sz w:val="32"/>
          <w:szCs w:val="32"/>
          <w:u w:color="FFFFFF"/>
        </w:rPr>
        <w:t>（二）公司经营符合国家的产业、行业政策，业务明确，具备持续经营能力</w:t>
      </w:r>
      <w:r>
        <w:rPr>
          <w:rFonts w:ascii="宋体" w:eastAsia="仿宋" w:hAnsi="宋体" w:cs="宋体" w:hint="eastAsia"/>
          <w:bCs/>
          <w:color w:val="000000"/>
          <w:sz w:val="32"/>
          <w:szCs w:val="32"/>
          <w:u w:color="FFFFFF"/>
        </w:rPr>
        <w:t> </w:t>
      </w:r>
    </w:p>
    <w:p w:rsidR="00C818AC" w:rsidRDefault="008535D5" w:rsidP="00C818AC">
      <w:pPr>
        <w:spacing w:beforeLines="50" w:afterLines="50" w:line="540" w:lineRule="exact"/>
        <w:ind w:firstLineChars="200" w:firstLine="640"/>
        <w:rPr>
          <w:rFonts w:ascii="仿宋" w:eastAsia="仿宋" w:hAnsi="仿宋" w:cs="宋体"/>
          <w:bCs/>
          <w:color w:val="FF0000"/>
          <w:sz w:val="32"/>
          <w:szCs w:val="32"/>
          <w:u w:color="FFFFFF"/>
        </w:rPr>
      </w:pPr>
      <w:r>
        <w:rPr>
          <w:rFonts w:ascii="仿宋" w:eastAsia="仿宋" w:hAnsi="仿宋" w:cs="宋体" w:hint="eastAsia"/>
          <w:bCs/>
          <w:color w:val="000000"/>
          <w:sz w:val="32"/>
          <w:szCs w:val="32"/>
          <w:u w:color="FFFFFF"/>
        </w:rPr>
        <w:t>公司的主营业务为</w:t>
      </w:r>
      <w:r>
        <w:rPr>
          <w:rFonts w:ascii="仿宋" w:eastAsia="仿宋" w:hAnsi="仿宋" w:cs="Arial" w:hint="eastAsia"/>
          <w:color w:val="1D1B11" w:themeColor="background2" w:themeShade="1A"/>
          <w:kern w:val="0"/>
          <w:sz w:val="32"/>
          <w:szCs w:val="32"/>
        </w:rPr>
        <w:t>：</w:t>
      </w:r>
      <w:r>
        <w:rPr>
          <w:rFonts w:ascii="仿宋" w:eastAsia="仿宋" w:hAnsi="仿宋" w:cs="宋体"/>
          <w:bCs/>
          <w:color w:val="000000"/>
          <w:sz w:val="32"/>
          <w:szCs w:val="32"/>
          <w:u w:color="FFFFFF"/>
        </w:rPr>
        <w:t>妇科、产科</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内蒙古伊生泰妇产医院</w:t>
      </w:r>
      <w:r>
        <w:rPr>
          <w:rFonts w:ascii="仿宋" w:eastAsia="仿宋" w:hAnsi="仿宋" w:cs="宋体" w:hint="eastAsia"/>
          <w:bCs/>
          <w:color w:val="000000"/>
          <w:sz w:val="32"/>
          <w:szCs w:val="32"/>
          <w:u w:color="FFFFFF"/>
        </w:rPr>
        <w:t>经主管部门审批，取得相应的</w:t>
      </w:r>
      <w:r>
        <w:rPr>
          <w:rFonts w:ascii="仿宋" w:eastAsia="仿宋" w:hAnsi="仿宋" w:cs="宋体" w:hint="eastAsia"/>
          <w:bCs/>
          <w:sz w:val="32"/>
          <w:szCs w:val="32"/>
          <w:u w:color="FFFFFF"/>
        </w:rPr>
        <w:t>资质、许可；</w:t>
      </w:r>
      <w:r>
        <w:rPr>
          <w:rFonts w:ascii="仿宋" w:eastAsia="仿宋" w:hAnsi="仿宋" w:cs="宋体" w:hint="eastAsia"/>
          <w:bCs/>
          <w:sz w:val="32"/>
          <w:szCs w:val="32"/>
          <w:u w:color="FFFFFF"/>
        </w:rPr>
        <w:t>根据</w:t>
      </w:r>
      <w:r>
        <w:rPr>
          <w:rFonts w:ascii="仿宋" w:eastAsia="仿宋" w:hAnsi="仿宋" w:cs="宋体" w:hint="eastAsia"/>
          <w:bCs/>
          <w:sz w:val="32"/>
          <w:szCs w:val="32"/>
          <w:u w:color="FFFFFF"/>
        </w:rPr>
        <w:t>《审计报告》所载</w:t>
      </w:r>
      <w:r>
        <w:rPr>
          <w:rFonts w:ascii="仿宋" w:eastAsia="仿宋" w:hAnsi="仿宋" w:cs="宋体" w:hint="eastAsia"/>
          <w:bCs/>
          <w:sz w:val="32"/>
          <w:szCs w:val="32"/>
          <w:u w:color="FFFFFF"/>
        </w:rPr>
        <w:t>2015</w:t>
      </w:r>
      <w:r>
        <w:rPr>
          <w:rFonts w:ascii="仿宋" w:eastAsia="仿宋" w:hAnsi="仿宋" w:cs="宋体" w:hint="eastAsia"/>
          <w:bCs/>
          <w:sz w:val="32"/>
          <w:szCs w:val="32"/>
          <w:u w:color="FFFFFF"/>
        </w:rPr>
        <w:t>年度</w:t>
      </w:r>
      <w:r>
        <w:rPr>
          <w:rFonts w:ascii="仿宋" w:eastAsia="仿宋" w:hAnsi="仿宋" w:cs="宋体" w:hint="eastAsia"/>
          <w:bCs/>
          <w:sz w:val="32"/>
          <w:szCs w:val="32"/>
          <w:u w:color="FFFFFF"/>
        </w:rPr>
        <w:t>、</w:t>
      </w:r>
      <w:r>
        <w:rPr>
          <w:rFonts w:ascii="仿宋" w:eastAsia="仿宋" w:hAnsi="仿宋" w:cs="宋体" w:hint="eastAsia"/>
          <w:bCs/>
          <w:sz w:val="32"/>
          <w:szCs w:val="32"/>
          <w:u w:color="FFFFFF"/>
        </w:rPr>
        <w:t>2016</w:t>
      </w:r>
      <w:r>
        <w:rPr>
          <w:rFonts w:ascii="仿宋" w:eastAsia="仿宋" w:hAnsi="仿宋" w:cs="宋体" w:hint="eastAsia"/>
          <w:bCs/>
          <w:sz w:val="32"/>
          <w:szCs w:val="32"/>
          <w:u w:color="FFFFFF"/>
        </w:rPr>
        <w:t>年度</w:t>
      </w:r>
      <w:r>
        <w:rPr>
          <w:rFonts w:ascii="仿宋" w:eastAsia="仿宋" w:hAnsi="仿宋" w:cs="宋体" w:hint="eastAsia"/>
          <w:bCs/>
          <w:sz w:val="32"/>
          <w:szCs w:val="32"/>
          <w:u w:color="FFFFFF"/>
        </w:rPr>
        <w:t>利润表</w:t>
      </w:r>
      <w:r>
        <w:rPr>
          <w:rFonts w:ascii="仿宋" w:eastAsia="仿宋" w:hAnsi="仿宋" w:cs="宋体" w:hint="eastAsia"/>
          <w:bCs/>
          <w:sz w:val="32"/>
          <w:szCs w:val="32"/>
          <w:u w:color="FFFFFF"/>
        </w:rPr>
        <w:t>显示，公司在报告期内主营业务收入分别为</w:t>
      </w:r>
      <w:r>
        <w:rPr>
          <w:rFonts w:ascii="仿宋" w:eastAsia="仿宋" w:hAnsi="仿宋" w:cs="宋体" w:hint="eastAsia"/>
          <w:bCs/>
          <w:sz w:val="32"/>
          <w:szCs w:val="32"/>
          <w:u w:color="FFFFFF"/>
        </w:rPr>
        <w:t>16298203.14</w:t>
      </w:r>
      <w:r>
        <w:rPr>
          <w:rFonts w:ascii="仿宋" w:eastAsia="仿宋" w:hAnsi="仿宋" w:cs="宋体" w:hint="eastAsia"/>
          <w:bCs/>
          <w:sz w:val="32"/>
          <w:szCs w:val="32"/>
          <w:u w:color="FFFFFF"/>
        </w:rPr>
        <w:t>元</w:t>
      </w:r>
      <w:r>
        <w:rPr>
          <w:rFonts w:ascii="仿宋" w:eastAsia="仿宋" w:hAnsi="仿宋" w:cs="宋体" w:hint="eastAsia"/>
          <w:bCs/>
          <w:sz w:val="32"/>
          <w:szCs w:val="32"/>
          <w:u w:color="FFFFFF"/>
        </w:rPr>
        <w:t>、</w:t>
      </w:r>
      <w:r>
        <w:rPr>
          <w:rFonts w:ascii="仿宋" w:eastAsia="仿宋" w:hAnsi="仿宋" w:cs="宋体" w:hint="eastAsia"/>
          <w:bCs/>
          <w:sz w:val="32"/>
          <w:szCs w:val="32"/>
          <w:u w:color="FFFFFF"/>
        </w:rPr>
        <w:t>27494247.55</w:t>
      </w:r>
      <w:r>
        <w:rPr>
          <w:rFonts w:ascii="仿宋" w:eastAsia="仿宋" w:hAnsi="仿宋" w:cs="宋体" w:hint="eastAsia"/>
          <w:bCs/>
          <w:sz w:val="32"/>
          <w:szCs w:val="32"/>
          <w:u w:color="FFFFFF"/>
        </w:rPr>
        <w:t>，净利润分别为</w:t>
      </w:r>
      <w:r>
        <w:rPr>
          <w:rFonts w:ascii="仿宋" w:eastAsia="仿宋" w:hAnsi="仿宋" w:cs="宋体" w:hint="eastAsia"/>
          <w:bCs/>
          <w:sz w:val="32"/>
          <w:szCs w:val="32"/>
          <w:u w:color="FFFFFF"/>
        </w:rPr>
        <w:t>297566.89</w:t>
      </w:r>
      <w:r>
        <w:rPr>
          <w:rFonts w:ascii="仿宋" w:eastAsia="仿宋" w:hAnsi="仿宋" w:cs="宋体" w:hint="eastAsia"/>
          <w:bCs/>
          <w:sz w:val="32"/>
          <w:szCs w:val="32"/>
          <w:u w:color="FFFFFF"/>
        </w:rPr>
        <w:t>元</w:t>
      </w:r>
      <w:r>
        <w:rPr>
          <w:rFonts w:ascii="仿宋" w:eastAsia="仿宋" w:hAnsi="仿宋" w:cs="宋体" w:hint="eastAsia"/>
          <w:bCs/>
          <w:sz w:val="32"/>
          <w:szCs w:val="32"/>
          <w:u w:color="FFFFFF"/>
        </w:rPr>
        <w:t>、</w:t>
      </w:r>
      <w:r>
        <w:rPr>
          <w:rFonts w:ascii="仿宋" w:eastAsia="仿宋" w:hAnsi="仿宋" w:cs="宋体" w:hint="eastAsia"/>
          <w:bCs/>
          <w:sz w:val="32"/>
          <w:szCs w:val="32"/>
          <w:u w:color="FFFFFF"/>
        </w:rPr>
        <w:t>4749439.45</w:t>
      </w:r>
      <w:r>
        <w:rPr>
          <w:rFonts w:ascii="仿宋" w:eastAsia="仿宋" w:hAnsi="仿宋" w:cs="宋体" w:hint="eastAsia"/>
          <w:bCs/>
          <w:sz w:val="32"/>
          <w:szCs w:val="32"/>
          <w:u w:color="FFFFFF"/>
        </w:rPr>
        <w:t>，公司净利润基本逐年增长，具有持续经营能力。</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bCs/>
          <w:color w:val="000000"/>
          <w:sz w:val="32"/>
          <w:szCs w:val="32"/>
          <w:u w:color="FFFFFF"/>
        </w:rPr>
        <w:t>本所律师认为，</w:t>
      </w:r>
      <w:r>
        <w:rPr>
          <w:rFonts w:ascii="仿宋" w:eastAsia="仿宋" w:hAnsi="仿宋" w:cs="宋体" w:hint="eastAsia"/>
          <w:bCs/>
          <w:color w:val="000000"/>
          <w:sz w:val="32"/>
          <w:szCs w:val="32"/>
          <w:u w:color="FFFFFF"/>
        </w:rPr>
        <w:t>公司挂牌条件符合《挂牌标准指引》第二条之规定。</w:t>
      </w:r>
    </w:p>
    <w:p w:rsidR="00C818AC" w:rsidRDefault="008535D5">
      <w:pPr>
        <w:spacing w:line="540" w:lineRule="exact"/>
        <w:ind w:firstLine="540"/>
        <w:jc w:val="left"/>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（三）公司治理机制健全，合法规范经营</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公司于</w:t>
      </w:r>
      <w:r>
        <w:rPr>
          <w:rFonts w:ascii="仿宋" w:eastAsia="仿宋" w:hAnsi="仿宋" w:cs="宋体" w:hint="eastAsia"/>
          <w:bCs/>
          <w:color w:val="000000"/>
          <w:sz w:val="32"/>
          <w:szCs w:val="32"/>
          <w:u w:color="FFFFFF"/>
        </w:rPr>
        <w:t xml:space="preserve"> </w:t>
      </w:r>
      <w:r>
        <w:rPr>
          <w:rFonts w:ascii="仿宋" w:eastAsia="仿宋" w:hAnsi="仿宋" w:cs="宋体" w:hint="eastAsia"/>
          <w:bCs/>
          <w:sz w:val="32"/>
          <w:szCs w:val="32"/>
          <w:u w:color="FFFFFF"/>
        </w:rPr>
        <w:t>2016</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12</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20</w:t>
      </w:r>
      <w:r>
        <w:rPr>
          <w:rFonts w:ascii="仿宋" w:eastAsia="仿宋" w:hAnsi="仿宋" w:cs="宋体" w:hint="eastAsia"/>
          <w:bCs/>
          <w:sz w:val="32"/>
          <w:szCs w:val="32"/>
          <w:u w:color="FFFFFF"/>
        </w:rPr>
        <w:t>日召开股东大会</w:t>
      </w:r>
      <w:r>
        <w:rPr>
          <w:rFonts w:ascii="仿宋" w:eastAsia="仿宋" w:hAnsi="仿宋" w:cs="宋体" w:hint="eastAsia"/>
          <w:bCs/>
          <w:color w:val="000000"/>
          <w:sz w:val="32"/>
          <w:szCs w:val="32"/>
          <w:u w:color="FFFFFF"/>
        </w:rPr>
        <w:t>，选举产生了公司第一届董事会成员、第一届监事会成员，审核通过了《公司章程》；公司于同日召开的第一届董事会第一次会议选举产生</w:t>
      </w:r>
      <w:r>
        <w:rPr>
          <w:rFonts w:ascii="仿宋" w:eastAsia="仿宋" w:hAnsi="仿宋" w:cs="宋体" w:hint="eastAsia"/>
          <w:bCs/>
          <w:color w:val="000000"/>
          <w:sz w:val="32"/>
          <w:szCs w:val="32"/>
          <w:u w:color="FFFFFF"/>
        </w:rPr>
        <w:lastRenderedPageBreak/>
        <w:t>了公司董事长，并聘任了总经理。同日召开的第一届监事会第一次会议选举产生了公司监事会主席，基本建立了符合股份有限公司要求的公司治理结构。</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bCs/>
          <w:color w:val="000000"/>
          <w:sz w:val="32"/>
          <w:szCs w:val="32"/>
          <w:u w:color="FFFFFF"/>
        </w:rPr>
        <w:t>本所律师认为，</w:t>
      </w:r>
      <w:r>
        <w:rPr>
          <w:rFonts w:ascii="仿宋" w:eastAsia="仿宋" w:hAnsi="仿宋" w:cs="宋体" w:hint="eastAsia"/>
          <w:bCs/>
          <w:color w:val="000000"/>
          <w:sz w:val="32"/>
          <w:szCs w:val="32"/>
          <w:u w:color="FFFFFF"/>
        </w:rPr>
        <w:t>公司挂牌条件符合《挂牌标准指引》第三条之规定。</w:t>
      </w:r>
    </w:p>
    <w:p w:rsidR="00C818AC" w:rsidRDefault="008535D5">
      <w:pPr>
        <w:spacing w:line="540" w:lineRule="exact"/>
        <w:ind w:firstLineChars="200" w:firstLine="640"/>
        <w:jc w:val="left"/>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（四）股权清晰，股份发行合法合规</w:t>
      </w:r>
    </w:p>
    <w:p w:rsidR="00C818AC" w:rsidRDefault="008535D5">
      <w:pPr>
        <w:spacing w:line="540" w:lineRule="exact"/>
        <w:ind w:firstLineChars="200" w:firstLine="640"/>
        <w:jc w:val="left"/>
        <w:rPr>
          <w:rFonts w:ascii="仿宋" w:eastAsia="仿宋" w:hAnsi="仿宋" w:cs="宋体"/>
          <w:bCs/>
          <w:color w:val="FF0000"/>
          <w:sz w:val="32"/>
          <w:szCs w:val="32"/>
          <w:u w:val="single"/>
        </w:rPr>
      </w:pPr>
      <w:r>
        <w:rPr>
          <w:rFonts w:ascii="仿宋" w:eastAsia="仿宋" w:hAnsi="仿宋" w:cs="宋体" w:hint="eastAsia"/>
          <w:bCs/>
          <w:color w:val="000000"/>
          <w:sz w:val="32"/>
          <w:szCs w:val="32"/>
          <w:u w:color="FFFFFF"/>
        </w:rPr>
        <w:t>经核查，本所律师认为，有限公司的增资扩股经企业主管部门核准</w:t>
      </w:r>
      <w:r>
        <w:rPr>
          <w:rFonts w:ascii="仿宋" w:eastAsia="仿宋" w:hAnsi="仿宋" w:cs="宋体" w:hint="eastAsia"/>
          <w:bCs/>
          <w:color w:val="000000"/>
          <w:sz w:val="32"/>
          <w:szCs w:val="32"/>
          <w:u w:color="FFFFFF"/>
        </w:rPr>
        <w:t>并</w:t>
      </w:r>
      <w:r>
        <w:rPr>
          <w:rFonts w:ascii="仿宋" w:eastAsia="仿宋" w:hAnsi="仿宋" w:cs="宋体" w:hint="eastAsia"/>
          <w:bCs/>
          <w:color w:val="000000"/>
          <w:sz w:val="32"/>
          <w:szCs w:val="32"/>
          <w:u w:color="FFFFFF"/>
        </w:rPr>
        <w:t>登记，履行了必要的法律手续，合法、有效。有限公司整体变更为股份有限公司时，经企业主管部门核准</w:t>
      </w:r>
      <w:r>
        <w:rPr>
          <w:rFonts w:ascii="仿宋" w:eastAsia="仿宋" w:hAnsi="仿宋" w:cs="宋体" w:hint="eastAsia"/>
          <w:bCs/>
          <w:color w:val="000000"/>
          <w:sz w:val="32"/>
          <w:szCs w:val="32"/>
          <w:u w:color="FFFFFF"/>
        </w:rPr>
        <w:t>并</w:t>
      </w:r>
      <w:r>
        <w:rPr>
          <w:rFonts w:ascii="仿宋" w:eastAsia="仿宋" w:hAnsi="仿宋" w:cs="宋体" w:hint="eastAsia"/>
          <w:bCs/>
          <w:color w:val="000000"/>
          <w:sz w:val="32"/>
          <w:szCs w:val="32"/>
          <w:u w:color="FFFFFF"/>
        </w:rPr>
        <w:t>登记，履行了必要的法律手续，向发起人发行的</w:t>
      </w:r>
      <w:r>
        <w:rPr>
          <w:rFonts w:ascii="仿宋" w:eastAsia="仿宋" w:hAnsi="仿宋" w:cs="宋体" w:hint="eastAsia"/>
          <w:bCs/>
          <w:sz w:val="32"/>
          <w:szCs w:val="32"/>
        </w:rPr>
        <w:t>股份真实、合法、有效，符合公司法的相关规定。</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据此，本所律师认为，公司股权的发行合法合规，各股东持有的公司股份权属明晰，不存在争议或纠纷，公司挂牌条件符合《挂牌标准指引》第四条之规定。</w:t>
      </w:r>
    </w:p>
    <w:p w:rsidR="00C818AC" w:rsidRDefault="008535D5">
      <w:pPr>
        <w:pStyle w:val="a9"/>
        <w:spacing w:before="0" w:beforeAutospacing="0" w:after="0" w:afterAutospacing="0" w:line="540" w:lineRule="exact"/>
        <w:ind w:firstLineChars="200" w:firstLine="640"/>
        <w:rPr>
          <w:rFonts w:ascii="仿宋" w:eastAsia="仿宋" w:hAnsi="仿宋"/>
          <w:bCs/>
          <w:kern w:val="2"/>
          <w:sz w:val="32"/>
          <w:szCs w:val="32"/>
          <w:u w:color="FFFFFF"/>
        </w:rPr>
      </w:pPr>
      <w:bookmarkStart w:id="28" w:name="_Toc439335888"/>
      <w:bookmarkStart w:id="29" w:name="_Toc439335732"/>
      <w:r>
        <w:rPr>
          <w:rFonts w:ascii="仿宋" w:eastAsia="仿宋" w:hAnsi="仿宋" w:hint="eastAsia"/>
          <w:bCs/>
          <w:color w:val="000000"/>
          <w:kern w:val="2"/>
          <w:sz w:val="32"/>
          <w:szCs w:val="32"/>
          <w:u w:color="FFFFFF"/>
        </w:rPr>
        <w:t>（五）公司已与</w:t>
      </w:r>
      <w:r>
        <w:rPr>
          <w:rFonts w:ascii="仿宋" w:eastAsia="仿宋" w:hAnsi="仿宋" w:hint="eastAsia"/>
          <w:bCs/>
          <w:kern w:val="2"/>
          <w:sz w:val="32"/>
          <w:szCs w:val="32"/>
          <w:u w:color="FFFFFF"/>
        </w:rPr>
        <w:t>主办推荐机构</w:t>
      </w:r>
      <w:r>
        <w:rPr>
          <w:rFonts w:ascii="仿宋" w:eastAsia="仿宋" w:hAnsi="仿宋" w:hint="eastAsia"/>
          <w:bCs/>
          <w:color w:val="000000"/>
          <w:kern w:val="2"/>
          <w:sz w:val="32"/>
          <w:szCs w:val="32"/>
          <w:u w:color="FFFFFF"/>
        </w:rPr>
        <w:t>签订</w:t>
      </w:r>
      <w:r>
        <w:rPr>
          <w:rFonts w:ascii="仿宋" w:eastAsia="仿宋" w:hAnsi="仿宋" w:hint="eastAsia"/>
          <w:bCs/>
          <w:kern w:val="2"/>
          <w:sz w:val="32"/>
          <w:szCs w:val="32"/>
          <w:u w:color="FFFFFF"/>
        </w:rPr>
        <w:t>《推荐挂牌并持续督导协议》</w:t>
      </w:r>
    </w:p>
    <w:p w:rsidR="00C818AC" w:rsidRDefault="008535D5">
      <w:pPr>
        <w:spacing w:line="540" w:lineRule="exact"/>
        <w:ind w:firstLineChars="200" w:firstLine="640"/>
        <w:jc w:val="left"/>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公司已与推荐机构内蒙古盛股股权投资基金管理有限责任公司签订了</w:t>
      </w:r>
      <w:r>
        <w:rPr>
          <w:rFonts w:ascii="仿宋" w:eastAsia="仿宋" w:hAnsi="仿宋" w:cs="宋体" w:hint="eastAsia"/>
          <w:bCs/>
          <w:sz w:val="32"/>
          <w:szCs w:val="32"/>
          <w:u w:color="FFFFFF"/>
        </w:rPr>
        <w:t>《推荐挂牌并持续督导协议书》</w:t>
      </w:r>
      <w:r>
        <w:rPr>
          <w:rFonts w:ascii="仿宋" w:eastAsia="仿宋" w:hAnsi="仿宋" w:cs="宋体" w:hint="eastAsia"/>
          <w:bCs/>
          <w:color w:val="000000"/>
          <w:sz w:val="32"/>
          <w:szCs w:val="32"/>
          <w:u w:color="FFFFFF"/>
        </w:rPr>
        <w:t>，由内蒙古盛股股权投资基金管理有限责任公司负责推荐在内蒙古股权交易中心申请股权挂牌及提供持续督导工作，并承诺履行有关信息披露义务。</w:t>
      </w:r>
      <w:r>
        <w:rPr>
          <w:rFonts w:ascii="宋体" w:eastAsia="仿宋" w:hAnsi="宋体" w:cs="宋体" w:hint="eastAsia"/>
          <w:bCs/>
          <w:color w:val="000000"/>
          <w:sz w:val="32"/>
          <w:szCs w:val="32"/>
          <w:u w:color="FFFFFF"/>
        </w:rPr>
        <w:t> </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bookmarkStart w:id="30" w:name="_Toc451850112"/>
      <w:r>
        <w:rPr>
          <w:rFonts w:ascii="仿宋" w:eastAsia="仿宋" w:hAnsi="仿宋" w:cs="宋体"/>
          <w:bCs/>
          <w:color w:val="000000"/>
          <w:sz w:val="32"/>
          <w:szCs w:val="32"/>
          <w:u w:color="FFFFFF"/>
        </w:rPr>
        <w:t>本所律师认为，</w:t>
      </w:r>
      <w:r>
        <w:rPr>
          <w:rFonts w:ascii="仿宋" w:eastAsia="仿宋" w:hAnsi="仿宋" w:cs="宋体" w:hint="eastAsia"/>
          <w:bCs/>
          <w:color w:val="000000"/>
          <w:sz w:val="32"/>
          <w:szCs w:val="32"/>
          <w:u w:color="FFFFFF"/>
        </w:rPr>
        <w:t>公司挂牌条件符合《挂牌标准指引》第五</w:t>
      </w:r>
      <w:r>
        <w:rPr>
          <w:rFonts w:ascii="仿宋" w:eastAsia="仿宋" w:hAnsi="仿宋" w:cs="宋体" w:hint="eastAsia"/>
          <w:bCs/>
          <w:color w:val="000000"/>
          <w:sz w:val="32"/>
          <w:szCs w:val="32"/>
          <w:u w:color="FFFFFF"/>
        </w:rPr>
        <w:lastRenderedPageBreak/>
        <w:t>条之规定。</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综上所述，本所律师认为公司挂牌条件符合《挂牌标准指引》各项之规定。</w:t>
      </w:r>
    </w:p>
    <w:p w:rsidR="00C818AC" w:rsidRDefault="008535D5">
      <w:pPr>
        <w:spacing w:line="540" w:lineRule="exact"/>
        <w:outlineLvl w:val="1"/>
        <w:rPr>
          <w:rFonts w:ascii="仿宋" w:eastAsia="仿宋" w:hAnsi="仿宋" w:cs="宋体"/>
          <w:b/>
          <w:bCs/>
          <w:color w:val="FF0000"/>
          <w:sz w:val="32"/>
          <w:szCs w:val="32"/>
          <w:u w:val="single"/>
        </w:rPr>
      </w:pPr>
      <w:r>
        <w:rPr>
          <w:rFonts w:ascii="仿宋" w:eastAsia="仿宋" w:hAnsi="仿宋" w:cs="宋体" w:hint="eastAsia"/>
          <w:b/>
          <w:bCs/>
          <w:color w:val="000000"/>
          <w:sz w:val="32"/>
          <w:szCs w:val="32"/>
          <w:u w:color="FFFFFF"/>
        </w:rPr>
        <w:t>四、公司的</w:t>
      </w:r>
      <w:bookmarkEnd w:id="27"/>
      <w:r>
        <w:rPr>
          <w:rFonts w:ascii="仿宋" w:eastAsia="仿宋" w:hAnsi="仿宋" w:cs="宋体" w:hint="eastAsia"/>
          <w:b/>
          <w:bCs/>
          <w:color w:val="000000"/>
          <w:sz w:val="32"/>
          <w:szCs w:val="32"/>
          <w:u w:color="FFFFFF"/>
        </w:rPr>
        <w:t>设立</w:t>
      </w:r>
      <w:bookmarkEnd w:id="28"/>
      <w:bookmarkEnd w:id="29"/>
      <w:bookmarkEnd w:id="30"/>
    </w:p>
    <w:p w:rsidR="00C818AC" w:rsidRDefault="008535D5" w:rsidP="00C818AC">
      <w:pPr>
        <w:spacing w:beforeLines="50" w:afterLines="50" w:line="540" w:lineRule="exact"/>
        <w:ind w:firstLineChars="196" w:firstLine="627"/>
        <w:rPr>
          <w:rFonts w:ascii="仿宋" w:eastAsia="仿宋" w:hAnsi="仿宋" w:cs="宋体"/>
          <w:bCs/>
          <w:color w:val="FF0000"/>
          <w:sz w:val="32"/>
          <w:szCs w:val="32"/>
          <w:u w:val="single"/>
        </w:rPr>
      </w:pPr>
      <w:r>
        <w:rPr>
          <w:rFonts w:ascii="仿宋" w:eastAsia="仿宋" w:hAnsi="仿宋" w:cs="宋体" w:hint="eastAsia"/>
          <w:bCs/>
          <w:color w:val="000000"/>
          <w:sz w:val="32"/>
          <w:szCs w:val="32"/>
          <w:u w:color="FFFFFF"/>
        </w:rPr>
        <w:t>（一）公司的设立程序和方式</w:t>
      </w:r>
    </w:p>
    <w:p w:rsidR="00C818AC" w:rsidRDefault="008535D5" w:rsidP="00C818AC">
      <w:pPr>
        <w:spacing w:beforeLines="50" w:afterLines="50" w:line="540" w:lineRule="exact"/>
        <w:ind w:firstLineChars="196" w:firstLine="627"/>
        <w:rPr>
          <w:rFonts w:ascii="仿宋" w:eastAsia="仿宋" w:hAnsi="仿宋" w:cs="宋体"/>
          <w:bCs/>
          <w:color w:val="000000"/>
          <w:sz w:val="32"/>
          <w:szCs w:val="32"/>
          <w:u w:color="FFFFFF"/>
        </w:rPr>
      </w:pPr>
      <w:r>
        <w:rPr>
          <w:rFonts w:ascii="仿宋" w:eastAsia="仿宋" w:hAnsi="仿宋" w:cs="宋体"/>
          <w:bCs/>
          <w:color w:val="000000"/>
          <w:sz w:val="32"/>
          <w:szCs w:val="32"/>
          <w:u w:color="FFFFFF"/>
        </w:rPr>
        <w:t>1.201</w:t>
      </w:r>
      <w:r>
        <w:rPr>
          <w:rFonts w:ascii="仿宋" w:eastAsia="仿宋" w:hAnsi="仿宋" w:cs="宋体" w:hint="eastAsia"/>
          <w:bCs/>
          <w:color w:val="000000"/>
          <w:sz w:val="32"/>
          <w:szCs w:val="32"/>
          <w:u w:color="FFFFFF"/>
        </w:rPr>
        <w:t>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15</w:t>
      </w:r>
      <w:r>
        <w:rPr>
          <w:rFonts w:ascii="仿宋" w:eastAsia="仿宋" w:hAnsi="仿宋" w:cs="宋体" w:hint="eastAsia"/>
          <w:bCs/>
          <w:color w:val="000000"/>
          <w:sz w:val="32"/>
          <w:szCs w:val="32"/>
          <w:u w:color="FFFFFF"/>
        </w:rPr>
        <w:t>日，内蒙古弘泰资产评估事务所有限公司出具内弘资评报字</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第</w:t>
      </w:r>
      <w:r>
        <w:rPr>
          <w:rFonts w:ascii="仿宋" w:eastAsia="仿宋" w:hAnsi="仿宋" w:cs="宋体" w:hint="eastAsia"/>
          <w:bCs/>
          <w:color w:val="000000"/>
          <w:sz w:val="32"/>
          <w:szCs w:val="32"/>
          <w:u w:color="FFFFFF"/>
        </w:rPr>
        <w:t>168</w:t>
      </w:r>
      <w:r>
        <w:rPr>
          <w:rFonts w:ascii="仿宋" w:eastAsia="仿宋" w:hAnsi="仿宋" w:cs="宋体" w:hint="eastAsia"/>
          <w:bCs/>
          <w:color w:val="000000"/>
          <w:sz w:val="32"/>
          <w:szCs w:val="32"/>
          <w:u w:color="FFFFFF"/>
        </w:rPr>
        <w:t>号《资产评估报告书》，有限公司截至基准日</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11</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30</w:t>
      </w:r>
      <w:r>
        <w:rPr>
          <w:rFonts w:ascii="仿宋" w:eastAsia="仿宋" w:hAnsi="仿宋" w:cs="宋体" w:hint="eastAsia"/>
          <w:bCs/>
          <w:color w:val="000000"/>
          <w:sz w:val="32"/>
          <w:szCs w:val="32"/>
          <w:u w:color="FFFFFF"/>
        </w:rPr>
        <w:t>日经</w:t>
      </w:r>
      <w:r>
        <w:rPr>
          <w:rFonts w:ascii="仿宋" w:eastAsia="仿宋" w:hAnsi="仿宋" w:cs="宋体" w:hint="eastAsia"/>
          <w:bCs/>
          <w:color w:val="000000"/>
          <w:sz w:val="32"/>
          <w:szCs w:val="32"/>
          <w:u w:color="FFFFFF"/>
        </w:rPr>
        <w:t>评估</w:t>
      </w:r>
      <w:r>
        <w:rPr>
          <w:rFonts w:ascii="仿宋" w:eastAsia="仿宋" w:hAnsi="仿宋" w:cs="宋体" w:hint="eastAsia"/>
          <w:bCs/>
          <w:color w:val="000000"/>
          <w:sz w:val="32"/>
          <w:szCs w:val="32"/>
          <w:u w:color="FFFFFF"/>
        </w:rPr>
        <w:t>的账面净资产值为</w:t>
      </w:r>
      <w:r>
        <w:rPr>
          <w:rFonts w:ascii="仿宋" w:eastAsia="仿宋" w:hAnsi="仿宋" w:cs="宋体" w:hint="eastAsia"/>
          <w:bCs/>
          <w:color w:val="000000"/>
          <w:sz w:val="32"/>
          <w:szCs w:val="32"/>
          <w:u w:color="FFFFFF"/>
        </w:rPr>
        <w:t>18807167.18</w:t>
      </w:r>
      <w:r>
        <w:rPr>
          <w:rFonts w:ascii="仿宋" w:eastAsia="仿宋" w:hAnsi="仿宋" w:cs="宋体" w:hint="eastAsia"/>
          <w:bCs/>
          <w:color w:val="000000"/>
          <w:sz w:val="32"/>
          <w:szCs w:val="32"/>
          <w:u w:color="FFFFFF"/>
        </w:rPr>
        <w:t>元。</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sz w:val="32"/>
          <w:szCs w:val="32"/>
          <w:u w:color="FFFFFF"/>
        </w:rPr>
        <w:t>2.</w:t>
      </w:r>
      <w:r>
        <w:rPr>
          <w:rFonts w:ascii="仿宋" w:eastAsia="仿宋" w:hAnsi="仿宋" w:cs="宋体" w:hint="eastAsia"/>
          <w:bCs/>
          <w:color w:val="000000"/>
          <w:sz w:val="32"/>
          <w:szCs w:val="32"/>
          <w:u w:color="FFFFFF"/>
        </w:rPr>
        <w:t>经核查，内蒙古伊生泰妇产医院股份有限公司于</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20</w:t>
      </w:r>
      <w:r>
        <w:rPr>
          <w:rFonts w:ascii="仿宋" w:eastAsia="仿宋" w:hAnsi="仿宋" w:cs="宋体" w:hint="eastAsia"/>
          <w:bCs/>
          <w:color w:val="000000"/>
          <w:sz w:val="32"/>
          <w:szCs w:val="32"/>
          <w:u w:color="FFFFFF"/>
        </w:rPr>
        <w:t>日召开股东大会，股东会决议将公司整体变更为内蒙古伊生泰妇产医院股</w:t>
      </w:r>
      <w:r>
        <w:rPr>
          <w:rFonts w:ascii="仿宋" w:eastAsia="仿宋" w:hAnsi="仿宋" w:cs="宋体" w:hint="eastAsia"/>
          <w:bCs/>
          <w:color w:val="000000"/>
          <w:sz w:val="32"/>
          <w:szCs w:val="32"/>
          <w:u w:color="FFFFFF"/>
        </w:rPr>
        <w:t>份有限公司。</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本所律师认为，公司设立符合法律、法规和规范性文件的规定，不会因此引致公司设立行为存在潜在纠纷的情形。</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3.</w:t>
      </w:r>
      <w:r>
        <w:rPr>
          <w:rFonts w:ascii="仿宋" w:eastAsia="仿宋" w:hAnsi="仿宋" w:cs="宋体" w:hint="eastAsia"/>
          <w:bCs/>
          <w:color w:val="000000"/>
          <w:sz w:val="32"/>
          <w:szCs w:val="32"/>
          <w:u w:color="FFFFFF"/>
        </w:rPr>
        <w:t>有限公司整体变更为股份公司时，制订了《内蒙古伊生泰妇产医院股份有限公司章程》，并全体股东审议通过，经核查，该章程的内容与制定程序符合《公司法》的要求。</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4.</w:t>
      </w:r>
      <w:r>
        <w:rPr>
          <w:rFonts w:ascii="仿宋" w:eastAsia="仿宋" w:hAnsi="仿宋" w:cs="宋体" w:hint="eastAsia"/>
          <w:bCs/>
          <w:color w:val="000000"/>
          <w:sz w:val="32"/>
          <w:szCs w:val="32"/>
          <w:u w:color="FFFFFF"/>
        </w:rPr>
        <w:t>有限公司整体变更为股份公司后的名称为“内蒙古伊生泰妇产医院股份有限公司”，并按照《公司法》和《公司章程》的要求，建立了股东大会、董事会和监事会等组织机构。</w:t>
      </w:r>
    </w:p>
    <w:p w:rsidR="00C818AC" w:rsidRDefault="008535D5" w:rsidP="00C818AC">
      <w:pPr>
        <w:spacing w:beforeLines="50" w:afterLines="50" w:line="540" w:lineRule="exact"/>
        <w:ind w:firstLineChars="200" w:firstLine="640"/>
        <w:rPr>
          <w:rFonts w:ascii="仿宋" w:eastAsia="仿宋" w:hAnsi="仿宋" w:cs="宋体"/>
          <w:bCs/>
          <w:color w:val="FF0000"/>
          <w:sz w:val="32"/>
          <w:szCs w:val="32"/>
          <w:u w:val="single"/>
        </w:rPr>
      </w:pPr>
      <w:r>
        <w:rPr>
          <w:rFonts w:ascii="仿宋" w:eastAsia="仿宋" w:hAnsi="仿宋" w:cs="宋体" w:hint="eastAsia"/>
          <w:bCs/>
          <w:color w:val="000000"/>
          <w:sz w:val="32"/>
          <w:szCs w:val="32"/>
          <w:u w:color="FFFFFF"/>
        </w:rPr>
        <w:t>5.</w:t>
      </w:r>
      <w:r>
        <w:rPr>
          <w:rFonts w:ascii="仿宋" w:eastAsia="仿宋" w:hAnsi="仿宋" w:cs="宋体" w:hint="eastAsia"/>
          <w:bCs/>
          <w:color w:val="000000"/>
          <w:sz w:val="32"/>
          <w:szCs w:val="32"/>
          <w:u w:color="FFFFFF"/>
        </w:rPr>
        <w:t>三会召开</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cs="宋体" w:hint="eastAsia"/>
          <w:bCs/>
          <w:color w:val="000000"/>
          <w:sz w:val="32"/>
          <w:szCs w:val="32"/>
          <w:u w:color="FFFFFF"/>
        </w:rPr>
        <w:lastRenderedPageBreak/>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20</w:t>
      </w:r>
      <w:r>
        <w:rPr>
          <w:rFonts w:ascii="仿宋" w:eastAsia="仿宋" w:hAnsi="仿宋" w:cs="宋体" w:hint="eastAsia"/>
          <w:bCs/>
          <w:color w:val="000000"/>
          <w:sz w:val="32"/>
          <w:szCs w:val="32"/>
          <w:u w:color="FFFFFF"/>
        </w:rPr>
        <w:t>日，公司召开第一次股东大会，全体股东依法审议通过了《内蒙古伊生泰妇产医院股份有限公司章程》</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并且选举产生了公司第一届董事会和第一届监事会成员。同日，公司第一届董事会和第一届监事会分别举行第一次会议，</w:t>
      </w:r>
      <w:r>
        <w:rPr>
          <w:rFonts w:ascii="仿宋" w:eastAsia="仿宋" w:hAnsi="仿宋" w:hint="eastAsia"/>
          <w:color w:val="000000"/>
          <w:sz w:val="32"/>
          <w:szCs w:val="32"/>
          <w:u w:color="FFFFFF"/>
        </w:rPr>
        <w:t>选举公司董事韩敏为本届董事会董事长，选举公司监事李娜为监事会主席。</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6.</w:t>
      </w:r>
      <w:r>
        <w:rPr>
          <w:rFonts w:ascii="仿宋" w:eastAsia="仿宋" w:hAnsi="仿宋" w:cs="宋体" w:hint="eastAsia"/>
          <w:bCs/>
          <w:color w:val="000000"/>
          <w:sz w:val="32"/>
          <w:szCs w:val="32"/>
          <w:u w:color="FFFFFF"/>
        </w:rPr>
        <w:t>工商登记</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sz w:val="32"/>
          <w:szCs w:val="32"/>
          <w:u w:color="FFFFFF"/>
        </w:rPr>
        <w:t>2016</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 xml:space="preserve"> 12</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21</w:t>
      </w:r>
      <w:r>
        <w:rPr>
          <w:rFonts w:ascii="仿宋" w:eastAsia="仿宋" w:hAnsi="仿宋" w:cs="宋体" w:hint="eastAsia"/>
          <w:bCs/>
          <w:sz w:val="32"/>
          <w:szCs w:val="32"/>
          <w:u w:color="FFFFFF"/>
        </w:rPr>
        <w:t>日，内蒙古伊生泰妇产医院股份有限公司取得了呼和浩特市工商行政管理局核发的统一社会信用代码</w:t>
      </w:r>
      <w:r>
        <w:rPr>
          <w:rFonts w:ascii="仿宋" w:eastAsia="仿宋" w:hAnsi="仿宋" w:cs="宋体" w:hint="eastAsia"/>
          <w:bCs/>
          <w:sz w:val="32"/>
          <w:szCs w:val="32"/>
          <w:u w:color="FFFFFF"/>
        </w:rPr>
        <w:t>911501003413546593</w:t>
      </w:r>
      <w:r>
        <w:rPr>
          <w:rFonts w:ascii="仿宋" w:eastAsia="仿宋" w:hAnsi="仿宋" w:cs="宋体" w:hint="eastAsia"/>
          <w:bCs/>
          <w:sz w:val="32"/>
          <w:szCs w:val="32"/>
          <w:u w:color="FFFFFF"/>
        </w:rPr>
        <w:t>的《营业执照》，</w:t>
      </w:r>
      <w:r>
        <w:rPr>
          <w:rFonts w:ascii="仿宋" w:eastAsia="仿宋" w:hAnsi="仿宋" w:cs="宋体" w:hint="eastAsia"/>
          <w:bCs/>
          <w:color w:val="000000"/>
          <w:sz w:val="32"/>
          <w:szCs w:val="32"/>
          <w:u w:color="FFFFFF"/>
        </w:rPr>
        <w:t>公司类型为股份有限公司（非上市、自然人投资或控股）</w:t>
      </w:r>
      <w:r>
        <w:rPr>
          <w:rFonts w:ascii="仿宋" w:eastAsia="仿宋" w:hAnsi="仿宋" w:cs="宋体" w:hint="eastAsia"/>
          <w:bCs/>
          <w:color w:val="000000"/>
          <w:sz w:val="32"/>
          <w:szCs w:val="32"/>
          <w:u w:color="FFFFFF"/>
        </w:rPr>
        <w:t>。</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bookmarkStart w:id="31" w:name="_Toc360028643"/>
      <w:r>
        <w:rPr>
          <w:rFonts w:ascii="仿宋" w:eastAsia="仿宋" w:hAnsi="仿宋" w:cs="宋体" w:hint="eastAsia"/>
          <w:bCs/>
          <w:color w:val="000000"/>
          <w:sz w:val="32"/>
          <w:szCs w:val="32"/>
          <w:u w:color="FFFFFF"/>
        </w:rPr>
        <w:t>综上，本所律师认为，设立股份有限公司的程</w:t>
      </w:r>
      <w:bookmarkStart w:id="32" w:name="_GoBack"/>
      <w:bookmarkEnd w:id="32"/>
      <w:r>
        <w:rPr>
          <w:rFonts w:ascii="仿宋" w:eastAsia="仿宋" w:hAnsi="仿宋" w:cs="宋体" w:hint="eastAsia"/>
          <w:bCs/>
          <w:color w:val="000000"/>
          <w:sz w:val="32"/>
          <w:szCs w:val="32"/>
          <w:u w:color="FFFFFF"/>
        </w:rPr>
        <w:t>序、主体资格、条件、方式等符合当时法律、法规和规范性文件的有关规定。公司的设立行为履行了适当的法律程序并办理了工商变更登记手续，公司的设立符合设立当时法律、法规和规范性文件的规定，公司的设立合法有效。</w:t>
      </w:r>
    </w:p>
    <w:p w:rsidR="00C818AC" w:rsidRDefault="008535D5">
      <w:pPr>
        <w:pStyle w:val="2"/>
        <w:spacing w:line="540" w:lineRule="exact"/>
        <w:rPr>
          <w:rFonts w:ascii="仿宋" w:eastAsia="仿宋" w:hAnsi="仿宋" w:cs="宋体"/>
          <w:bCs w:val="0"/>
          <w:u w:color="FFFFFF"/>
        </w:rPr>
      </w:pPr>
      <w:bookmarkStart w:id="33" w:name="_Toc439335733"/>
      <w:bookmarkStart w:id="34" w:name="_Toc451850113"/>
      <w:bookmarkStart w:id="35" w:name="_Toc439335889"/>
      <w:r>
        <w:rPr>
          <w:rFonts w:ascii="仿宋" w:eastAsia="仿宋" w:hAnsi="仿宋" w:cs="宋体" w:hint="eastAsia"/>
          <w:bCs w:val="0"/>
          <w:u w:color="FFFFFF"/>
        </w:rPr>
        <w:t>五、公司的股权结构、股东情况及控股股东</w:t>
      </w:r>
      <w:bookmarkEnd w:id="33"/>
      <w:bookmarkEnd w:id="34"/>
      <w:bookmarkEnd w:id="35"/>
    </w:p>
    <w:p w:rsidR="00C818AC" w:rsidRDefault="008535D5">
      <w:pPr>
        <w:spacing w:line="540" w:lineRule="exact"/>
        <w:rPr>
          <w:rFonts w:ascii="仿宋" w:eastAsia="仿宋" w:hAnsi="仿宋"/>
          <w:sz w:val="32"/>
          <w:szCs w:val="32"/>
          <w:u w:color="FFFFFF"/>
        </w:rPr>
      </w:pPr>
      <w:r>
        <w:rPr>
          <w:rFonts w:ascii="仿宋" w:eastAsia="仿宋" w:hAnsi="仿宋" w:hint="eastAsia"/>
          <w:sz w:val="32"/>
          <w:szCs w:val="32"/>
          <w:u w:color="FFFFFF"/>
        </w:rPr>
        <w:t>（一）公司的股权结构</w:t>
      </w:r>
    </w:p>
    <w:tbl>
      <w:tblPr>
        <w:tblW w:w="7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1521"/>
        <w:gridCol w:w="2693"/>
        <w:gridCol w:w="2284"/>
      </w:tblGrid>
      <w:tr w:rsidR="00C818AC">
        <w:trPr>
          <w:trHeight w:hRule="exact" w:val="510"/>
          <w:jc w:val="center"/>
        </w:trPr>
        <w:tc>
          <w:tcPr>
            <w:tcW w:w="788" w:type="dxa"/>
            <w:vAlign w:val="center"/>
          </w:tcPr>
          <w:p w:rsidR="00C818AC" w:rsidRDefault="008535D5">
            <w:pPr>
              <w:spacing w:line="540" w:lineRule="exact"/>
              <w:jc w:val="center"/>
              <w:rPr>
                <w:rFonts w:ascii="仿宋" w:eastAsia="仿宋" w:hAnsi="仿宋"/>
                <w:b/>
                <w:color w:val="000000"/>
                <w:sz w:val="28"/>
                <w:szCs w:val="28"/>
                <w:u w:color="FFFFFF"/>
              </w:rPr>
            </w:pPr>
            <w:r>
              <w:rPr>
                <w:rFonts w:ascii="仿宋" w:eastAsia="仿宋" w:hAnsi="仿宋" w:hint="eastAsia"/>
                <w:b/>
                <w:color w:val="000000"/>
                <w:sz w:val="28"/>
                <w:szCs w:val="28"/>
                <w:u w:color="FFFFFF"/>
              </w:rPr>
              <w:t>序号</w:t>
            </w:r>
          </w:p>
        </w:tc>
        <w:tc>
          <w:tcPr>
            <w:tcW w:w="1521" w:type="dxa"/>
            <w:vAlign w:val="center"/>
          </w:tcPr>
          <w:p w:rsidR="00C818AC" w:rsidRDefault="008535D5">
            <w:pPr>
              <w:spacing w:line="540" w:lineRule="exact"/>
              <w:jc w:val="center"/>
              <w:rPr>
                <w:rFonts w:ascii="仿宋" w:eastAsia="仿宋" w:hAnsi="仿宋"/>
                <w:b/>
                <w:color w:val="000000"/>
                <w:sz w:val="28"/>
                <w:szCs w:val="28"/>
                <w:u w:color="FFFFFF"/>
              </w:rPr>
            </w:pPr>
            <w:r>
              <w:rPr>
                <w:rFonts w:ascii="仿宋" w:eastAsia="仿宋" w:hAnsi="仿宋" w:hint="eastAsia"/>
                <w:b/>
                <w:color w:val="000000"/>
                <w:sz w:val="28"/>
                <w:szCs w:val="28"/>
                <w:u w:color="FFFFFF"/>
              </w:rPr>
              <w:t>股东姓名</w:t>
            </w:r>
          </w:p>
        </w:tc>
        <w:tc>
          <w:tcPr>
            <w:tcW w:w="2693" w:type="dxa"/>
            <w:vAlign w:val="center"/>
          </w:tcPr>
          <w:p w:rsidR="00C818AC" w:rsidRDefault="008535D5">
            <w:pPr>
              <w:spacing w:line="540" w:lineRule="exact"/>
              <w:jc w:val="center"/>
              <w:rPr>
                <w:rFonts w:ascii="仿宋" w:eastAsia="仿宋" w:hAnsi="仿宋"/>
                <w:b/>
                <w:color w:val="000000"/>
                <w:sz w:val="28"/>
                <w:szCs w:val="28"/>
                <w:u w:color="FFFFFF"/>
              </w:rPr>
            </w:pPr>
            <w:r>
              <w:rPr>
                <w:rFonts w:ascii="仿宋" w:eastAsia="仿宋" w:hAnsi="仿宋" w:hint="eastAsia"/>
                <w:b/>
                <w:sz w:val="28"/>
                <w:szCs w:val="28"/>
                <w:u w:color="FFFFFF"/>
              </w:rPr>
              <w:t>认购</w:t>
            </w:r>
            <w:r>
              <w:rPr>
                <w:rFonts w:ascii="仿宋" w:eastAsia="仿宋" w:hAnsi="仿宋" w:hint="eastAsia"/>
                <w:b/>
                <w:color w:val="000000"/>
                <w:sz w:val="28"/>
                <w:szCs w:val="28"/>
                <w:u w:color="FFFFFF"/>
              </w:rPr>
              <w:t>股份数（万元）</w:t>
            </w:r>
          </w:p>
        </w:tc>
        <w:tc>
          <w:tcPr>
            <w:tcW w:w="2284" w:type="dxa"/>
            <w:vAlign w:val="center"/>
          </w:tcPr>
          <w:p w:rsidR="00C818AC" w:rsidRDefault="008535D5">
            <w:pPr>
              <w:spacing w:line="540" w:lineRule="exact"/>
              <w:jc w:val="center"/>
              <w:rPr>
                <w:rFonts w:ascii="仿宋" w:eastAsia="仿宋" w:hAnsi="仿宋"/>
                <w:b/>
                <w:color w:val="000000"/>
                <w:sz w:val="28"/>
                <w:szCs w:val="28"/>
                <w:u w:color="FFFFFF"/>
              </w:rPr>
            </w:pPr>
            <w:r>
              <w:rPr>
                <w:rFonts w:ascii="仿宋" w:eastAsia="仿宋" w:hAnsi="仿宋" w:hint="eastAsia"/>
                <w:b/>
                <w:color w:val="000000"/>
                <w:sz w:val="28"/>
                <w:szCs w:val="28"/>
                <w:u w:color="FFFFFF"/>
              </w:rPr>
              <w:t>持股比例（</w:t>
            </w:r>
            <w:r>
              <w:rPr>
                <w:rFonts w:ascii="仿宋" w:eastAsia="仿宋" w:hAnsi="仿宋" w:hint="eastAsia"/>
                <w:b/>
                <w:color w:val="000000"/>
                <w:sz w:val="28"/>
                <w:szCs w:val="28"/>
                <w:u w:color="FFFFFF"/>
              </w:rPr>
              <w:t xml:space="preserve"> %</w:t>
            </w:r>
            <w:r>
              <w:rPr>
                <w:rFonts w:ascii="仿宋" w:eastAsia="仿宋" w:hAnsi="仿宋" w:hint="eastAsia"/>
                <w:b/>
                <w:color w:val="000000"/>
                <w:sz w:val="28"/>
                <w:szCs w:val="28"/>
                <w:u w:color="FFFFFF"/>
              </w:rPr>
              <w:t>）</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韩敏</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1000</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71.43</w:t>
            </w:r>
            <w:r>
              <w:rPr>
                <w:rFonts w:ascii="仿宋" w:eastAsia="仿宋" w:hAnsi="仿宋" w:hint="eastAsia"/>
                <w:color w:val="000000"/>
                <w:sz w:val="24"/>
                <w:szCs w:val="24"/>
                <w:u w:color="FFFFFF"/>
              </w:rPr>
              <w:t>﹪</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乌日金</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200</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14.2</w:t>
            </w:r>
            <w:r>
              <w:rPr>
                <w:rFonts w:ascii="仿宋" w:eastAsia="仿宋" w:hAnsi="仿宋" w:hint="eastAsia"/>
                <w:color w:val="000000"/>
                <w:sz w:val="24"/>
                <w:szCs w:val="24"/>
                <w:u w:color="FFFFFF"/>
              </w:rPr>
              <w:t>8</w:t>
            </w:r>
            <w:r>
              <w:rPr>
                <w:rFonts w:ascii="仿宋" w:eastAsia="仿宋" w:hAnsi="仿宋" w:hint="eastAsia"/>
                <w:color w:val="000000"/>
                <w:sz w:val="24"/>
                <w:szCs w:val="24"/>
                <w:u w:color="FFFFFF"/>
              </w:rPr>
              <w:t>﹪</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lastRenderedPageBreak/>
              <w:t>3</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张奎伟</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10</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0.71%</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4</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孙瑛</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刘立红</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6</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罗刚</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22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7</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韩丽</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20</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1.43%</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侯宇</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9</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张丽娜</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10</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潘丽娜</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r>
      <w:tr w:rsidR="00C818AC">
        <w:trPr>
          <w:trHeight w:hRule="exact" w:val="510"/>
          <w:jc w:val="center"/>
        </w:trPr>
        <w:tc>
          <w:tcPr>
            <w:tcW w:w="78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11</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李娜</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r>
      <w:tr w:rsidR="00C818AC">
        <w:trPr>
          <w:trHeight w:hRule="exact" w:val="510"/>
          <w:jc w:val="center"/>
        </w:trPr>
        <w:tc>
          <w:tcPr>
            <w:tcW w:w="788" w:type="dxa"/>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12</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罗壁峰</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r>
      <w:tr w:rsidR="00C818AC">
        <w:trPr>
          <w:trHeight w:hRule="exact" w:val="510"/>
          <w:jc w:val="center"/>
        </w:trPr>
        <w:tc>
          <w:tcPr>
            <w:tcW w:w="788" w:type="dxa"/>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13</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魏利军</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r>
      <w:tr w:rsidR="00C818AC">
        <w:trPr>
          <w:trHeight w:hRule="exact" w:val="510"/>
          <w:jc w:val="center"/>
        </w:trPr>
        <w:tc>
          <w:tcPr>
            <w:tcW w:w="788" w:type="dxa"/>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14</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曹学明</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r>
      <w:tr w:rsidR="00C818AC">
        <w:trPr>
          <w:trHeight w:hRule="exact" w:val="510"/>
          <w:jc w:val="center"/>
        </w:trPr>
        <w:tc>
          <w:tcPr>
            <w:tcW w:w="788" w:type="dxa"/>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史玉彬</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r>
      <w:tr w:rsidR="00C818AC">
        <w:trPr>
          <w:trHeight w:hRule="exact" w:val="510"/>
          <w:jc w:val="center"/>
        </w:trPr>
        <w:tc>
          <w:tcPr>
            <w:tcW w:w="788" w:type="dxa"/>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16</w:t>
            </w:r>
          </w:p>
        </w:tc>
        <w:tc>
          <w:tcPr>
            <w:tcW w:w="1521"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王军军</w:t>
            </w:r>
          </w:p>
        </w:tc>
        <w:tc>
          <w:tcPr>
            <w:tcW w:w="26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100</w:t>
            </w:r>
          </w:p>
        </w:tc>
        <w:tc>
          <w:tcPr>
            <w:tcW w:w="228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7.14%</w:t>
            </w:r>
          </w:p>
        </w:tc>
      </w:tr>
      <w:tr w:rsidR="00C818AC">
        <w:trPr>
          <w:trHeight w:hRule="exact" w:val="510"/>
          <w:jc w:val="center"/>
        </w:trPr>
        <w:tc>
          <w:tcPr>
            <w:tcW w:w="2309" w:type="dxa"/>
            <w:gridSpan w:val="2"/>
          </w:tcPr>
          <w:p w:rsidR="00C818AC" w:rsidRDefault="008535D5">
            <w:pPr>
              <w:spacing w:line="540" w:lineRule="exact"/>
              <w:jc w:val="center"/>
              <w:rPr>
                <w:rFonts w:ascii="仿宋" w:eastAsia="仿宋" w:hAnsi="仿宋" w:cs="宋体"/>
                <w:sz w:val="24"/>
                <w:szCs w:val="24"/>
              </w:rPr>
            </w:pPr>
            <w:r>
              <w:rPr>
                <w:rFonts w:ascii="仿宋" w:eastAsia="仿宋" w:hAnsi="仿宋" w:hint="eastAsia"/>
                <w:b/>
                <w:color w:val="000000"/>
                <w:sz w:val="24"/>
                <w:szCs w:val="24"/>
                <w:u w:color="FFFFFF"/>
              </w:rPr>
              <w:t>合计</w:t>
            </w:r>
          </w:p>
        </w:tc>
        <w:tc>
          <w:tcPr>
            <w:tcW w:w="2693" w:type="dxa"/>
            <w:vAlign w:val="center"/>
          </w:tcPr>
          <w:p w:rsidR="00C818AC" w:rsidRDefault="008535D5">
            <w:pPr>
              <w:spacing w:line="540" w:lineRule="exact"/>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1400</w:t>
            </w:r>
          </w:p>
        </w:tc>
        <w:tc>
          <w:tcPr>
            <w:tcW w:w="2284" w:type="dxa"/>
            <w:vAlign w:val="center"/>
          </w:tcPr>
          <w:p w:rsidR="00C818AC" w:rsidRDefault="008535D5">
            <w:pPr>
              <w:spacing w:line="540" w:lineRule="exact"/>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100%</w:t>
            </w:r>
          </w:p>
        </w:tc>
      </w:tr>
    </w:tbl>
    <w:p w:rsidR="00C818AC" w:rsidRDefault="00C818AC">
      <w:pPr>
        <w:spacing w:line="540" w:lineRule="exact"/>
        <w:rPr>
          <w:rFonts w:ascii="仿宋" w:eastAsia="仿宋" w:hAnsi="仿宋"/>
          <w:color w:val="FF0000"/>
          <w:sz w:val="32"/>
          <w:szCs w:val="32"/>
          <w:u w:color="FFFFFF"/>
        </w:rPr>
      </w:pPr>
    </w:p>
    <w:p w:rsidR="00C818AC" w:rsidRDefault="008535D5" w:rsidP="00C818AC">
      <w:pPr>
        <w:spacing w:beforeLines="50" w:afterLines="50" w:line="540" w:lineRule="exact"/>
        <w:rPr>
          <w:rFonts w:ascii="仿宋" w:eastAsia="仿宋" w:hAnsi="仿宋" w:cs="宋体"/>
          <w:bCs/>
          <w:sz w:val="32"/>
          <w:szCs w:val="32"/>
          <w:u w:color="FFFFFF"/>
        </w:rPr>
      </w:pPr>
      <w:r>
        <w:rPr>
          <w:rFonts w:ascii="仿宋" w:eastAsia="仿宋" w:hAnsi="仿宋" w:cs="宋体" w:hint="eastAsia"/>
          <w:bCs/>
          <w:sz w:val="32"/>
          <w:szCs w:val="32"/>
          <w:u w:color="FFFFFF"/>
        </w:rPr>
        <w:t>（二）公司的股东情况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709"/>
        <w:gridCol w:w="708"/>
        <w:gridCol w:w="993"/>
        <w:gridCol w:w="1275"/>
        <w:gridCol w:w="1560"/>
        <w:gridCol w:w="1984"/>
      </w:tblGrid>
      <w:tr w:rsidR="00C818AC">
        <w:trPr>
          <w:trHeight w:val="1181"/>
        </w:trPr>
        <w:tc>
          <w:tcPr>
            <w:tcW w:w="534"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序</w:t>
            </w:r>
          </w:p>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号</w:t>
            </w:r>
          </w:p>
        </w:tc>
        <w:tc>
          <w:tcPr>
            <w:tcW w:w="992"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姓</w:t>
            </w:r>
          </w:p>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名</w:t>
            </w:r>
          </w:p>
        </w:tc>
        <w:tc>
          <w:tcPr>
            <w:tcW w:w="709" w:type="dxa"/>
            <w:vAlign w:val="center"/>
          </w:tcPr>
          <w:p w:rsidR="00C818AC" w:rsidRDefault="008535D5">
            <w:pPr>
              <w:spacing w:line="540" w:lineRule="exact"/>
              <w:rPr>
                <w:rFonts w:ascii="仿宋" w:eastAsia="仿宋" w:hAnsi="仿宋"/>
                <w:b/>
                <w:color w:val="000000"/>
                <w:sz w:val="24"/>
                <w:szCs w:val="24"/>
                <w:u w:color="FFFFFF"/>
              </w:rPr>
            </w:pPr>
            <w:r>
              <w:rPr>
                <w:rFonts w:ascii="仿宋" w:eastAsia="仿宋" w:hAnsi="仿宋" w:hint="eastAsia"/>
                <w:b/>
                <w:color w:val="000000"/>
                <w:sz w:val="24"/>
                <w:szCs w:val="24"/>
                <w:u w:color="FFFFFF"/>
              </w:rPr>
              <w:t>性别</w:t>
            </w:r>
          </w:p>
        </w:tc>
        <w:tc>
          <w:tcPr>
            <w:tcW w:w="708"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国籍</w:t>
            </w:r>
          </w:p>
        </w:tc>
        <w:tc>
          <w:tcPr>
            <w:tcW w:w="993" w:type="dxa"/>
            <w:vAlign w:val="center"/>
          </w:tcPr>
          <w:p w:rsidR="00C818AC" w:rsidRDefault="008535D5" w:rsidP="00C818AC">
            <w:pPr>
              <w:spacing w:line="540" w:lineRule="exact"/>
              <w:ind w:left="241" w:hangingChars="100" w:hanging="241"/>
              <w:rPr>
                <w:rFonts w:ascii="仿宋" w:eastAsia="仿宋" w:hAnsi="仿宋"/>
                <w:b/>
                <w:color w:val="000000"/>
                <w:sz w:val="24"/>
                <w:szCs w:val="24"/>
                <w:u w:color="FFFFFF"/>
              </w:rPr>
            </w:pPr>
            <w:r>
              <w:rPr>
                <w:rFonts w:ascii="仿宋" w:eastAsia="仿宋" w:hAnsi="仿宋" w:hint="eastAsia"/>
                <w:b/>
                <w:color w:val="000000"/>
                <w:sz w:val="24"/>
                <w:szCs w:val="24"/>
                <w:u w:color="FFFFFF"/>
              </w:rPr>
              <w:t>持股比</w:t>
            </w:r>
          </w:p>
          <w:p w:rsidR="00C818AC" w:rsidRDefault="008535D5" w:rsidP="00C818AC">
            <w:pPr>
              <w:spacing w:line="540" w:lineRule="exact"/>
              <w:ind w:left="241" w:hangingChars="100" w:hanging="241"/>
              <w:rPr>
                <w:rFonts w:ascii="仿宋" w:eastAsia="仿宋" w:hAnsi="仿宋"/>
                <w:b/>
                <w:color w:val="000000"/>
                <w:sz w:val="24"/>
                <w:szCs w:val="24"/>
                <w:u w:color="FFFFFF"/>
              </w:rPr>
            </w:pPr>
            <w:r>
              <w:rPr>
                <w:rFonts w:ascii="仿宋" w:eastAsia="仿宋" w:hAnsi="仿宋" w:hint="eastAsia"/>
                <w:b/>
                <w:color w:val="000000"/>
                <w:sz w:val="24"/>
                <w:szCs w:val="24"/>
                <w:u w:color="FFFFFF"/>
              </w:rPr>
              <w:t>例（</w:t>
            </w:r>
            <w:r>
              <w:rPr>
                <w:rFonts w:ascii="仿宋" w:eastAsia="仿宋" w:hAnsi="仿宋" w:hint="eastAsia"/>
                <w:b/>
                <w:color w:val="000000"/>
                <w:sz w:val="24"/>
                <w:szCs w:val="24"/>
                <w:u w:color="FFFFFF"/>
              </w:rPr>
              <w:t>%</w:t>
            </w:r>
            <w:r>
              <w:rPr>
                <w:rFonts w:ascii="仿宋" w:eastAsia="仿宋" w:hAnsi="仿宋" w:hint="eastAsia"/>
                <w:b/>
                <w:color w:val="000000"/>
                <w:sz w:val="24"/>
                <w:szCs w:val="24"/>
                <w:u w:color="FFFFFF"/>
              </w:rPr>
              <w:t>）</w:t>
            </w:r>
          </w:p>
        </w:tc>
        <w:tc>
          <w:tcPr>
            <w:tcW w:w="1275"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持股额</w:t>
            </w:r>
          </w:p>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（万元）</w:t>
            </w:r>
          </w:p>
        </w:tc>
        <w:tc>
          <w:tcPr>
            <w:tcW w:w="1560"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身份证号码</w:t>
            </w:r>
          </w:p>
        </w:tc>
        <w:tc>
          <w:tcPr>
            <w:tcW w:w="1984"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住所地</w:t>
            </w:r>
          </w:p>
        </w:tc>
      </w:tr>
      <w:tr w:rsidR="00C818AC">
        <w:trPr>
          <w:trHeight w:val="1935"/>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韩敏</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男</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71.43%</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1000</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150102196710140154</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呼和浩特市新城区曙光街</w:t>
            </w:r>
            <w:r>
              <w:rPr>
                <w:rFonts w:ascii="仿宋" w:eastAsia="仿宋" w:hAnsi="仿宋" w:hint="eastAsia"/>
                <w:color w:val="000000"/>
                <w:sz w:val="24"/>
                <w:szCs w:val="24"/>
                <w:u w:color="FFFFFF"/>
              </w:rPr>
              <w:t>2</w:t>
            </w:r>
            <w:r>
              <w:rPr>
                <w:rFonts w:ascii="仿宋" w:eastAsia="仿宋" w:hAnsi="仿宋" w:hint="eastAsia"/>
                <w:color w:val="000000"/>
                <w:sz w:val="24"/>
                <w:szCs w:val="24"/>
                <w:u w:color="FFFFFF"/>
              </w:rPr>
              <w:t>号院农行宿舍</w:t>
            </w:r>
            <w:r>
              <w:rPr>
                <w:rFonts w:ascii="仿宋" w:eastAsia="仿宋" w:hAnsi="仿宋" w:hint="eastAsia"/>
                <w:color w:val="000000"/>
                <w:sz w:val="24"/>
                <w:szCs w:val="24"/>
                <w:u w:color="FFFFFF"/>
              </w:rPr>
              <w:t>2</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5</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7</w:t>
            </w:r>
            <w:r>
              <w:rPr>
                <w:rFonts w:ascii="仿宋" w:eastAsia="仿宋" w:hAnsi="仿宋" w:hint="eastAsia"/>
                <w:color w:val="000000"/>
                <w:sz w:val="24"/>
                <w:szCs w:val="24"/>
                <w:u w:color="FFFFFF"/>
              </w:rPr>
              <w:t>号</w:t>
            </w:r>
          </w:p>
        </w:tc>
      </w:tr>
      <w:tr w:rsidR="00C818AC">
        <w:trPr>
          <w:trHeight w:val="1266"/>
        </w:trPr>
        <w:tc>
          <w:tcPr>
            <w:tcW w:w="534" w:type="dxa"/>
            <w:vAlign w:val="center"/>
          </w:tcPr>
          <w:p w:rsidR="00C818AC" w:rsidRDefault="00C818AC">
            <w:pPr>
              <w:spacing w:line="540" w:lineRule="exact"/>
              <w:rPr>
                <w:rFonts w:ascii="仿宋" w:eastAsia="仿宋" w:hAnsi="仿宋"/>
                <w:color w:val="000000"/>
                <w:sz w:val="24"/>
                <w:szCs w:val="24"/>
                <w:u w:color="FFFFFF"/>
              </w:rPr>
            </w:pPr>
          </w:p>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w:t>
            </w:r>
          </w:p>
          <w:p w:rsidR="00C818AC" w:rsidRDefault="00C818AC">
            <w:pPr>
              <w:spacing w:line="540" w:lineRule="exact"/>
              <w:rPr>
                <w:rFonts w:ascii="仿宋" w:eastAsia="仿宋" w:hAnsi="仿宋"/>
                <w:color w:val="000000"/>
                <w:sz w:val="24"/>
                <w:szCs w:val="24"/>
                <w:u w:color="FFFFFF"/>
              </w:rPr>
            </w:pP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乌日金</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男</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14.29%</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200</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150102195612182057</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呼和浩特市赛罕区昭乌达路内蒙医院</w:t>
            </w:r>
            <w:r>
              <w:rPr>
                <w:rFonts w:ascii="仿宋" w:eastAsia="仿宋" w:hAnsi="仿宋" w:hint="eastAsia"/>
                <w:color w:val="000000"/>
                <w:sz w:val="24"/>
                <w:szCs w:val="24"/>
                <w:u w:color="FFFFFF"/>
              </w:rPr>
              <w:t>17</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2</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17</w:t>
            </w:r>
            <w:r>
              <w:rPr>
                <w:rFonts w:ascii="仿宋" w:eastAsia="仿宋" w:hAnsi="仿宋" w:hint="eastAsia"/>
                <w:color w:val="000000"/>
                <w:sz w:val="24"/>
                <w:szCs w:val="24"/>
                <w:u w:color="FFFFFF"/>
              </w:rPr>
              <w:t>号</w:t>
            </w:r>
          </w:p>
        </w:tc>
      </w:tr>
      <w:tr w:rsidR="00C818AC">
        <w:trPr>
          <w:trHeight w:val="1413"/>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3</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张奎伟</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男</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0.71%</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10</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152131197911144213</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呼和浩特市新城区海拉尔东路人和小区甲</w:t>
            </w:r>
            <w:r>
              <w:rPr>
                <w:rFonts w:ascii="仿宋" w:eastAsia="仿宋" w:hAnsi="仿宋" w:hint="eastAsia"/>
                <w:color w:val="000000"/>
                <w:sz w:val="24"/>
                <w:szCs w:val="24"/>
                <w:u w:color="FFFFFF"/>
              </w:rPr>
              <w:t>67</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1</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601</w:t>
            </w:r>
            <w:r>
              <w:rPr>
                <w:rFonts w:ascii="仿宋" w:eastAsia="仿宋" w:hAnsi="仿宋" w:hint="eastAsia"/>
                <w:color w:val="000000"/>
                <w:sz w:val="24"/>
                <w:szCs w:val="24"/>
                <w:u w:color="FFFFFF"/>
              </w:rPr>
              <w:t>号</w:t>
            </w:r>
          </w:p>
        </w:tc>
      </w:tr>
      <w:tr w:rsidR="00C818AC">
        <w:trPr>
          <w:trHeight w:val="1421"/>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4</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孙瑛</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女</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15010219700130152X</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呼和浩特市赛罕区地质局南街</w:t>
            </w:r>
            <w:r>
              <w:rPr>
                <w:rFonts w:ascii="仿宋" w:eastAsia="仿宋" w:hAnsi="仿宋" w:hint="eastAsia"/>
                <w:color w:val="000000"/>
                <w:sz w:val="24"/>
                <w:szCs w:val="24"/>
                <w:u w:color="FFFFFF"/>
              </w:rPr>
              <w:t>10</w:t>
            </w:r>
            <w:r>
              <w:rPr>
                <w:rFonts w:ascii="仿宋" w:eastAsia="仿宋" w:hAnsi="仿宋" w:hint="eastAsia"/>
                <w:color w:val="000000"/>
                <w:sz w:val="24"/>
                <w:szCs w:val="24"/>
                <w:u w:color="FFFFFF"/>
              </w:rPr>
              <w:t>号院市政府小楼</w:t>
            </w:r>
            <w:r>
              <w:rPr>
                <w:rFonts w:ascii="仿宋" w:eastAsia="仿宋" w:hAnsi="仿宋" w:hint="eastAsia"/>
                <w:color w:val="000000"/>
                <w:sz w:val="24"/>
                <w:szCs w:val="24"/>
                <w:u w:color="FFFFFF"/>
              </w:rPr>
              <w:t>4</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4</w:t>
            </w:r>
            <w:r>
              <w:rPr>
                <w:rFonts w:ascii="仿宋" w:eastAsia="仿宋" w:hAnsi="仿宋" w:hint="eastAsia"/>
                <w:color w:val="000000"/>
                <w:sz w:val="24"/>
                <w:szCs w:val="24"/>
                <w:u w:color="FFFFFF"/>
              </w:rPr>
              <w:t>号</w:t>
            </w:r>
          </w:p>
        </w:tc>
      </w:tr>
      <w:tr w:rsidR="00C818AC">
        <w:trPr>
          <w:trHeight w:val="1259"/>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刘立红</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女</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15010319690105102X</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呼和浩特市赛罕区呼伦贝尔南路</w:t>
            </w:r>
            <w:r>
              <w:rPr>
                <w:rFonts w:ascii="仿宋" w:eastAsia="仿宋" w:hAnsi="仿宋" w:hint="eastAsia"/>
                <w:color w:val="000000"/>
                <w:sz w:val="24"/>
                <w:szCs w:val="24"/>
                <w:u w:color="FFFFFF"/>
              </w:rPr>
              <w:t>4</w:t>
            </w:r>
            <w:r>
              <w:rPr>
                <w:rFonts w:ascii="仿宋" w:eastAsia="仿宋" w:hAnsi="仿宋" w:hint="eastAsia"/>
                <w:color w:val="000000"/>
                <w:sz w:val="24"/>
                <w:szCs w:val="24"/>
                <w:u w:color="FFFFFF"/>
              </w:rPr>
              <w:t>号院</w:t>
            </w:r>
            <w:r>
              <w:rPr>
                <w:rFonts w:ascii="仿宋" w:eastAsia="仿宋" w:hAnsi="仿宋" w:hint="eastAsia"/>
                <w:color w:val="000000"/>
                <w:sz w:val="24"/>
                <w:szCs w:val="24"/>
                <w:u w:color="FFFFFF"/>
              </w:rPr>
              <w:t>10</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2</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5</w:t>
            </w:r>
            <w:r>
              <w:rPr>
                <w:rFonts w:ascii="仿宋" w:eastAsia="仿宋" w:hAnsi="仿宋" w:hint="eastAsia"/>
                <w:color w:val="000000"/>
                <w:sz w:val="24"/>
                <w:szCs w:val="24"/>
                <w:u w:color="FFFFFF"/>
              </w:rPr>
              <w:t>号</w:t>
            </w:r>
          </w:p>
        </w:tc>
      </w:tr>
      <w:tr w:rsidR="00C818AC">
        <w:trPr>
          <w:trHeight w:val="976"/>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6</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罗刚</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男</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140105198505045031</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呼和浩特市赛罕区景观大道左岸阳光</w:t>
            </w:r>
            <w:r>
              <w:rPr>
                <w:rFonts w:ascii="仿宋" w:eastAsia="仿宋" w:hAnsi="仿宋" w:hint="eastAsia"/>
                <w:color w:val="000000"/>
                <w:sz w:val="24"/>
                <w:szCs w:val="24"/>
                <w:u w:color="FFFFFF"/>
              </w:rPr>
              <w:t>4</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2</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601</w:t>
            </w:r>
            <w:r>
              <w:rPr>
                <w:rFonts w:ascii="仿宋" w:eastAsia="仿宋" w:hAnsi="仿宋" w:hint="eastAsia"/>
                <w:color w:val="000000"/>
                <w:sz w:val="24"/>
                <w:szCs w:val="24"/>
                <w:u w:color="FFFFFF"/>
              </w:rPr>
              <w:t>号</w:t>
            </w:r>
          </w:p>
        </w:tc>
      </w:tr>
      <w:tr w:rsidR="00C818AC">
        <w:trPr>
          <w:trHeight w:val="978"/>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7</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韩丽</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女</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1.43%</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20</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150102196310171525</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呼和浩特市赛罕区呼伦贝尔南路天旭广场</w:t>
            </w:r>
            <w:r>
              <w:rPr>
                <w:rFonts w:ascii="仿宋" w:eastAsia="仿宋" w:hAnsi="仿宋" w:hint="eastAsia"/>
                <w:color w:val="000000"/>
                <w:sz w:val="24"/>
                <w:szCs w:val="24"/>
                <w:u w:color="FFFFFF"/>
              </w:rPr>
              <w:t>3</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lastRenderedPageBreak/>
              <w:t>207</w:t>
            </w:r>
            <w:r>
              <w:rPr>
                <w:rFonts w:ascii="仿宋" w:eastAsia="仿宋" w:hAnsi="仿宋" w:hint="eastAsia"/>
                <w:color w:val="000000"/>
                <w:sz w:val="24"/>
                <w:szCs w:val="24"/>
                <w:u w:color="FFFFFF"/>
              </w:rPr>
              <w:t>号</w:t>
            </w:r>
          </w:p>
        </w:tc>
      </w:tr>
      <w:tr w:rsidR="00C818AC">
        <w:trPr>
          <w:trHeight w:val="1264"/>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lastRenderedPageBreak/>
              <w:t>8</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侯宇</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女</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150102198111272525</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呼和浩特市赛罕区诺和木勒大街二毛</w:t>
            </w:r>
            <w:r>
              <w:rPr>
                <w:rFonts w:ascii="仿宋" w:eastAsia="仿宋" w:hAnsi="仿宋" w:hint="eastAsia"/>
                <w:color w:val="000000"/>
                <w:sz w:val="24"/>
                <w:szCs w:val="24"/>
                <w:u w:color="FFFFFF"/>
              </w:rPr>
              <w:t>14</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411</w:t>
            </w:r>
            <w:r>
              <w:rPr>
                <w:rFonts w:ascii="仿宋" w:eastAsia="仿宋" w:hAnsi="仿宋" w:hint="eastAsia"/>
                <w:color w:val="000000"/>
                <w:sz w:val="24"/>
                <w:szCs w:val="24"/>
                <w:u w:color="FFFFFF"/>
              </w:rPr>
              <w:t>号</w:t>
            </w:r>
          </w:p>
        </w:tc>
      </w:tr>
      <w:tr w:rsidR="00C818AC">
        <w:trPr>
          <w:trHeight w:val="998"/>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9</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张丽娜</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女</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15012519851018122X</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内蒙古武川县哈乐镇大豆铺村</w:t>
            </w:r>
            <w:r>
              <w:rPr>
                <w:rFonts w:ascii="仿宋" w:eastAsia="仿宋" w:hAnsi="仿宋" w:hint="eastAsia"/>
                <w:color w:val="000000"/>
                <w:sz w:val="24"/>
                <w:szCs w:val="24"/>
                <w:u w:color="FFFFFF"/>
              </w:rPr>
              <w:t>A1</w:t>
            </w:r>
            <w:r>
              <w:rPr>
                <w:rFonts w:ascii="仿宋" w:eastAsia="仿宋" w:hAnsi="仿宋" w:hint="eastAsia"/>
                <w:color w:val="000000"/>
                <w:sz w:val="24"/>
                <w:szCs w:val="24"/>
                <w:u w:color="FFFFFF"/>
              </w:rPr>
              <w:t>号</w:t>
            </w:r>
          </w:p>
        </w:tc>
      </w:tr>
      <w:tr w:rsidR="00C818AC">
        <w:trPr>
          <w:trHeight w:val="1254"/>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10</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潘丽娜</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女</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152223198312091324</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内蒙古兴安盟扎赉特旗音德尔镇中心东街</w:t>
            </w:r>
            <w:r>
              <w:rPr>
                <w:rFonts w:ascii="仿宋" w:eastAsia="仿宋" w:hAnsi="仿宋" w:hint="eastAsia"/>
                <w:color w:val="000000"/>
                <w:sz w:val="24"/>
                <w:szCs w:val="24"/>
                <w:u w:color="FFFFFF"/>
              </w:rPr>
              <w:t>18</w:t>
            </w:r>
            <w:r>
              <w:rPr>
                <w:rFonts w:ascii="仿宋" w:eastAsia="仿宋" w:hAnsi="仿宋" w:hint="eastAsia"/>
                <w:color w:val="000000"/>
                <w:sz w:val="24"/>
                <w:szCs w:val="24"/>
                <w:u w:color="FFFFFF"/>
              </w:rPr>
              <w:t>居委</w:t>
            </w:r>
            <w:r>
              <w:rPr>
                <w:rFonts w:ascii="仿宋" w:eastAsia="仿宋" w:hAnsi="仿宋" w:hint="eastAsia"/>
                <w:color w:val="000000"/>
                <w:sz w:val="24"/>
                <w:szCs w:val="24"/>
                <w:u w:color="FFFFFF"/>
              </w:rPr>
              <w:t>1</w:t>
            </w:r>
            <w:r>
              <w:rPr>
                <w:rFonts w:ascii="仿宋" w:eastAsia="仿宋" w:hAnsi="仿宋" w:hint="eastAsia"/>
                <w:color w:val="000000"/>
                <w:sz w:val="24"/>
                <w:szCs w:val="24"/>
                <w:u w:color="FFFFFF"/>
              </w:rPr>
              <w:t>组</w:t>
            </w:r>
          </w:p>
        </w:tc>
      </w:tr>
      <w:tr w:rsidR="00C818AC">
        <w:trPr>
          <w:trHeight w:val="1413"/>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11</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李娜</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女</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152827197312014226</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呼和浩特市赛罕区呼伦贝尔南路新希望家园东</w:t>
            </w:r>
            <w:r>
              <w:rPr>
                <w:rFonts w:ascii="仿宋" w:eastAsia="仿宋" w:hAnsi="仿宋" w:hint="eastAsia"/>
                <w:color w:val="000000"/>
                <w:sz w:val="24"/>
                <w:szCs w:val="24"/>
                <w:u w:color="FFFFFF"/>
              </w:rPr>
              <w:t>B1</w:t>
            </w:r>
            <w:r>
              <w:rPr>
                <w:rFonts w:ascii="仿宋" w:eastAsia="仿宋" w:hAnsi="仿宋" w:hint="eastAsia"/>
                <w:color w:val="000000"/>
                <w:sz w:val="24"/>
                <w:szCs w:val="24"/>
                <w:u w:color="FFFFFF"/>
              </w:rPr>
              <w:t>区</w:t>
            </w:r>
            <w:r>
              <w:rPr>
                <w:rFonts w:ascii="仿宋" w:eastAsia="仿宋" w:hAnsi="仿宋" w:hint="eastAsia"/>
                <w:color w:val="000000"/>
                <w:sz w:val="24"/>
                <w:szCs w:val="24"/>
                <w:u w:color="FFFFFF"/>
              </w:rPr>
              <w:t>1</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1</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1302</w:t>
            </w:r>
            <w:r>
              <w:rPr>
                <w:rFonts w:ascii="仿宋" w:eastAsia="仿宋" w:hAnsi="仿宋" w:hint="eastAsia"/>
                <w:color w:val="000000"/>
                <w:sz w:val="24"/>
                <w:szCs w:val="24"/>
                <w:u w:color="FFFFFF"/>
              </w:rPr>
              <w:t>号</w:t>
            </w:r>
          </w:p>
        </w:tc>
      </w:tr>
      <w:tr w:rsidR="00C818AC">
        <w:trPr>
          <w:trHeight w:val="1266"/>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12</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罗壁峰</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男</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152630197909130470</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内蒙古乌兰察布市右翼前旗土贵乌拉镇安全街南</w:t>
            </w:r>
            <w:r>
              <w:rPr>
                <w:rFonts w:ascii="仿宋" w:eastAsia="仿宋" w:hAnsi="仿宋" w:hint="eastAsia"/>
                <w:color w:val="000000"/>
                <w:sz w:val="24"/>
                <w:szCs w:val="24"/>
                <w:u w:color="FFFFFF"/>
              </w:rPr>
              <w:t>1460</w:t>
            </w:r>
            <w:r>
              <w:rPr>
                <w:rFonts w:ascii="仿宋" w:eastAsia="仿宋" w:hAnsi="仿宋" w:hint="eastAsia"/>
                <w:color w:val="000000"/>
                <w:sz w:val="24"/>
                <w:szCs w:val="24"/>
                <w:u w:color="FFFFFF"/>
              </w:rPr>
              <w:t>户</w:t>
            </w:r>
          </w:p>
        </w:tc>
      </w:tr>
      <w:tr w:rsidR="00C818AC">
        <w:trPr>
          <w:trHeight w:val="1270"/>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lastRenderedPageBreak/>
              <w:t>13</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魏利军</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男</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150221198310152336</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内蒙古包头市土默特右旗明沙卓乡大城西一村</w:t>
            </w:r>
            <w:r>
              <w:rPr>
                <w:rFonts w:ascii="仿宋" w:eastAsia="仿宋" w:hAnsi="仿宋" w:hint="eastAsia"/>
                <w:color w:val="000000"/>
                <w:sz w:val="24"/>
                <w:szCs w:val="24"/>
                <w:u w:color="FFFFFF"/>
              </w:rPr>
              <w:t>31</w:t>
            </w:r>
            <w:r>
              <w:rPr>
                <w:rFonts w:ascii="仿宋" w:eastAsia="仿宋" w:hAnsi="仿宋" w:hint="eastAsia"/>
                <w:color w:val="000000"/>
                <w:sz w:val="24"/>
                <w:szCs w:val="24"/>
                <w:u w:color="FFFFFF"/>
              </w:rPr>
              <w:t>号</w:t>
            </w:r>
          </w:p>
        </w:tc>
      </w:tr>
      <w:tr w:rsidR="00C818AC">
        <w:trPr>
          <w:trHeight w:val="1273"/>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14</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曹学明</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男</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0.36%</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5</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152631198810272752</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内蒙古乌兰察布市察哈尔右翼中旗乌兰苏木大院村</w:t>
            </w:r>
          </w:p>
        </w:tc>
      </w:tr>
      <w:tr w:rsidR="00C818AC">
        <w:trPr>
          <w:trHeight w:val="1108"/>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史玉彬</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女</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0.57%</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230206196808061420</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呼和浩特市赛罕区陶利西街蒙元骑士城</w:t>
            </w:r>
            <w:r>
              <w:rPr>
                <w:rFonts w:ascii="仿宋" w:eastAsia="仿宋" w:hAnsi="仿宋" w:hint="eastAsia"/>
                <w:color w:val="000000"/>
                <w:sz w:val="24"/>
                <w:szCs w:val="24"/>
                <w:u w:color="FFFFFF"/>
              </w:rPr>
              <w:t>B7</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2</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7</w:t>
            </w:r>
            <w:r>
              <w:rPr>
                <w:rFonts w:ascii="仿宋" w:eastAsia="仿宋" w:hAnsi="仿宋" w:hint="eastAsia"/>
                <w:color w:val="000000"/>
                <w:sz w:val="24"/>
                <w:szCs w:val="24"/>
                <w:u w:color="FFFFFF"/>
              </w:rPr>
              <w:t>号</w:t>
            </w:r>
          </w:p>
        </w:tc>
      </w:tr>
      <w:tr w:rsidR="00C818AC">
        <w:trPr>
          <w:trHeight w:val="1124"/>
        </w:trPr>
        <w:tc>
          <w:tcPr>
            <w:tcW w:w="5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16</w:t>
            </w:r>
          </w:p>
        </w:tc>
        <w:tc>
          <w:tcPr>
            <w:tcW w:w="992"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王军军</w:t>
            </w:r>
          </w:p>
        </w:tc>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男</w:t>
            </w:r>
          </w:p>
        </w:tc>
        <w:tc>
          <w:tcPr>
            <w:tcW w:w="70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中国</w:t>
            </w:r>
          </w:p>
        </w:tc>
        <w:tc>
          <w:tcPr>
            <w:tcW w:w="993"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7.14%</w:t>
            </w:r>
          </w:p>
        </w:tc>
        <w:tc>
          <w:tcPr>
            <w:tcW w:w="1275"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100</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150121197205304713</w:t>
            </w:r>
          </w:p>
        </w:tc>
        <w:tc>
          <w:tcPr>
            <w:tcW w:w="1984" w:type="dxa"/>
            <w:vAlign w:val="center"/>
          </w:tcPr>
          <w:p w:rsidR="00C818AC" w:rsidRDefault="008535D5">
            <w:pPr>
              <w:spacing w:line="540" w:lineRule="exact"/>
              <w:jc w:val="center"/>
              <w:rPr>
                <w:rFonts w:ascii="仿宋" w:eastAsia="仿宋" w:hAnsi="仿宋"/>
                <w:color w:val="000000"/>
                <w:sz w:val="24"/>
                <w:szCs w:val="24"/>
                <w:u w:color="FFFFFF"/>
              </w:rPr>
            </w:pPr>
            <w:r>
              <w:rPr>
                <w:rFonts w:ascii="仿宋" w:eastAsia="仿宋" w:hAnsi="仿宋" w:hint="eastAsia"/>
                <w:color w:val="000000"/>
                <w:sz w:val="24"/>
                <w:szCs w:val="24"/>
                <w:u w:color="FFFFFF"/>
              </w:rPr>
              <w:t>呼和浩特市玉泉区石羊桥南路幸福小区</w:t>
            </w:r>
            <w:r>
              <w:rPr>
                <w:rFonts w:ascii="仿宋" w:eastAsia="仿宋" w:hAnsi="仿宋" w:hint="eastAsia"/>
                <w:color w:val="000000"/>
                <w:sz w:val="24"/>
                <w:szCs w:val="24"/>
                <w:u w:color="FFFFFF"/>
              </w:rPr>
              <w:t>2</w:t>
            </w:r>
            <w:r>
              <w:rPr>
                <w:rFonts w:ascii="仿宋" w:eastAsia="仿宋" w:hAnsi="仿宋" w:hint="eastAsia"/>
                <w:color w:val="000000"/>
                <w:sz w:val="24"/>
                <w:szCs w:val="24"/>
                <w:u w:color="FFFFFF"/>
              </w:rPr>
              <w:t>号楼</w:t>
            </w:r>
            <w:r>
              <w:rPr>
                <w:rFonts w:ascii="仿宋" w:eastAsia="仿宋" w:hAnsi="仿宋" w:hint="eastAsia"/>
                <w:color w:val="000000"/>
                <w:sz w:val="24"/>
                <w:szCs w:val="24"/>
                <w:u w:color="FFFFFF"/>
              </w:rPr>
              <w:t>4</w:t>
            </w:r>
            <w:r>
              <w:rPr>
                <w:rFonts w:ascii="仿宋" w:eastAsia="仿宋" w:hAnsi="仿宋" w:hint="eastAsia"/>
                <w:color w:val="000000"/>
                <w:sz w:val="24"/>
                <w:szCs w:val="24"/>
                <w:u w:color="FFFFFF"/>
              </w:rPr>
              <w:t>单元</w:t>
            </w:r>
            <w:r>
              <w:rPr>
                <w:rFonts w:ascii="仿宋" w:eastAsia="仿宋" w:hAnsi="仿宋" w:hint="eastAsia"/>
                <w:color w:val="000000"/>
                <w:sz w:val="24"/>
                <w:szCs w:val="24"/>
                <w:u w:color="FFFFFF"/>
              </w:rPr>
              <w:t>4</w:t>
            </w:r>
            <w:r>
              <w:rPr>
                <w:rFonts w:ascii="仿宋" w:eastAsia="仿宋" w:hAnsi="仿宋" w:hint="eastAsia"/>
                <w:color w:val="000000"/>
                <w:sz w:val="24"/>
                <w:szCs w:val="24"/>
                <w:u w:color="FFFFFF"/>
              </w:rPr>
              <w:t>楼</w:t>
            </w:r>
            <w:r>
              <w:rPr>
                <w:rFonts w:ascii="仿宋" w:eastAsia="仿宋" w:hAnsi="仿宋" w:hint="eastAsia"/>
                <w:color w:val="000000"/>
                <w:sz w:val="24"/>
                <w:szCs w:val="24"/>
                <w:u w:color="FFFFFF"/>
              </w:rPr>
              <w:t>313</w:t>
            </w:r>
            <w:r>
              <w:rPr>
                <w:rFonts w:ascii="仿宋" w:eastAsia="仿宋" w:hAnsi="仿宋" w:hint="eastAsia"/>
                <w:color w:val="000000"/>
                <w:sz w:val="24"/>
                <w:szCs w:val="24"/>
                <w:u w:color="FFFFFF"/>
              </w:rPr>
              <w:t>号</w:t>
            </w:r>
          </w:p>
        </w:tc>
      </w:tr>
    </w:tbl>
    <w:p w:rsidR="00C818AC" w:rsidRDefault="00C818AC" w:rsidP="00C818AC">
      <w:pPr>
        <w:spacing w:beforeLines="50" w:afterLines="50" w:line="540" w:lineRule="exact"/>
        <w:rPr>
          <w:rFonts w:ascii="仿宋" w:eastAsia="仿宋" w:hAnsi="仿宋" w:cs="宋体"/>
          <w:bCs/>
          <w:color w:val="FF0000"/>
          <w:sz w:val="32"/>
          <w:szCs w:val="32"/>
          <w:u w:color="FFFFFF"/>
        </w:rPr>
      </w:pPr>
    </w:p>
    <w:p w:rsidR="00C818AC" w:rsidRDefault="008535D5" w:rsidP="00C818AC">
      <w:pPr>
        <w:spacing w:beforeLines="50" w:afterLines="50" w:line="540" w:lineRule="exact"/>
        <w:ind w:firstLineChars="150" w:firstLine="48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（三）公司股东适格性</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sz w:val="32"/>
          <w:szCs w:val="32"/>
          <w:u w:color="FFFFFF"/>
        </w:rPr>
        <w:t>截至</w:t>
      </w:r>
      <w:r>
        <w:rPr>
          <w:rFonts w:ascii="仿宋" w:eastAsia="仿宋" w:hAnsi="仿宋" w:cs="宋体" w:hint="eastAsia"/>
          <w:bCs/>
          <w:sz w:val="32"/>
          <w:szCs w:val="32"/>
          <w:u w:color="FFFFFF"/>
        </w:rPr>
        <w:t>2016</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12</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26</w:t>
      </w:r>
      <w:r>
        <w:rPr>
          <w:rFonts w:ascii="仿宋" w:eastAsia="仿宋" w:hAnsi="仿宋" w:cs="宋体" w:hint="eastAsia"/>
          <w:bCs/>
          <w:sz w:val="32"/>
          <w:szCs w:val="32"/>
          <w:u w:color="FFFFFF"/>
        </w:rPr>
        <w:t>日</w:t>
      </w:r>
      <w:r>
        <w:rPr>
          <w:rFonts w:ascii="仿宋" w:eastAsia="仿宋" w:hAnsi="仿宋" w:cs="宋体" w:hint="eastAsia"/>
          <w:bCs/>
          <w:sz w:val="32"/>
          <w:szCs w:val="32"/>
          <w:u w:color="FFFFFF"/>
        </w:rPr>
        <w:t>，</w:t>
      </w:r>
      <w:r>
        <w:rPr>
          <w:rFonts w:ascii="仿宋" w:eastAsia="仿宋" w:hAnsi="仿宋" w:cs="宋体" w:hint="eastAsia"/>
          <w:bCs/>
          <w:color w:val="000000"/>
          <w:sz w:val="32"/>
          <w:szCs w:val="32"/>
          <w:u w:color="FFFFFF"/>
        </w:rPr>
        <w:t>本所律师就股东适格性进行了如下核查工作：</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1</w:t>
      </w:r>
      <w:r>
        <w:rPr>
          <w:rFonts w:ascii="仿宋" w:eastAsia="仿宋" w:hAnsi="仿宋" w:cs="宋体" w:hint="eastAsia"/>
          <w:bCs/>
          <w:color w:val="000000"/>
          <w:sz w:val="32"/>
          <w:szCs w:val="32"/>
          <w:u w:color="FFFFFF"/>
        </w:rPr>
        <w:t>．股东韩敏、乌日金、张奎伟、孙瑛、刘立红、罗刚、韩丽、候宇、张丽娜、潘丽娜、李娜、罗壁峰、魏利军、曹学</w:t>
      </w:r>
      <w:r>
        <w:rPr>
          <w:rFonts w:ascii="仿宋" w:eastAsia="仿宋" w:hAnsi="仿宋" w:cs="宋体" w:hint="eastAsia"/>
          <w:bCs/>
          <w:color w:val="000000"/>
          <w:sz w:val="32"/>
          <w:szCs w:val="32"/>
          <w:u w:color="FFFFFF"/>
        </w:rPr>
        <w:lastRenderedPageBreak/>
        <w:t>明、史玉彬、王军军均具有中国国籍且在中国境内有住所，符合《公司法》第</w:t>
      </w:r>
      <w:r>
        <w:rPr>
          <w:rFonts w:ascii="仿宋" w:eastAsia="仿宋" w:hAnsi="仿宋" w:cs="宋体" w:hint="eastAsia"/>
          <w:bCs/>
          <w:color w:val="000000"/>
          <w:sz w:val="32"/>
          <w:szCs w:val="32"/>
          <w:u w:color="FFFFFF"/>
        </w:rPr>
        <w:t>79</w:t>
      </w:r>
      <w:r>
        <w:rPr>
          <w:rFonts w:ascii="仿宋" w:eastAsia="仿宋" w:hAnsi="仿宋" w:cs="宋体" w:hint="eastAsia"/>
          <w:bCs/>
          <w:color w:val="000000"/>
          <w:sz w:val="32"/>
          <w:szCs w:val="32"/>
          <w:u w:color="FFFFFF"/>
        </w:rPr>
        <w:t>条关于股东的规定。</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2</w:t>
      </w:r>
      <w:r>
        <w:rPr>
          <w:rFonts w:ascii="仿宋" w:eastAsia="仿宋" w:hAnsi="仿宋" w:cs="宋体" w:hint="eastAsia"/>
          <w:bCs/>
          <w:color w:val="000000"/>
          <w:sz w:val="32"/>
          <w:szCs w:val="32"/>
          <w:u w:color="FFFFFF"/>
        </w:rPr>
        <w:t>．经本所律师核查各股东身份证，各股东均年满</w:t>
      </w:r>
      <w:r>
        <w:rPr>
          <w:rFonts w:ascii="仿宋" w:eastAsia="仿宋" w:hAnsi="仿宋" w:cs="宋体" w:hint="eastAsia"/>
          <w:bCs/>
          <w:color w:val="000000"/>
          <w:sz w:val="32"/>
          <w:szCs w:val="32"/>
          <w:u w:color="FFFFFF"/>
        </w:rPr>
        <w:t>18</w:t>
      </w:r>
      <w:r>
        <w:rPr>
          <w:rFonts w:ascii="仿宋" w:eastAsia="仿宋" w:hAnsi="仿宋" w:cs="宋体" w:hint="eastAsia"/>
          <w:bCs/>
          <w:color w:val="000000"/>
          <w:sz w:val="32"/>
          <w:szCs w:val="32"/>
          <w:u w:color="FFFFFF"/>
        </w:rPr>
        <w:t>周岁具备完全民事权利能力及民事行为能力，且不属于公务员，不属于《公务员法》等法律规定限制担任股东的情形。</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3</w:t>
      </w:r>
      <w:r>
        <w:rPr>
          <w:rFonts w:ascii="仿宋" w:eastAsia="仿宋" w:hAnsi="仿宋" w:cs="宋体" w:hint="eastAsia"/>
          <w:bCs/>
          <w:color w:val="000000"/>
          <w:sz w:val="32"/>
          <w:szCs w:val="32"/>
          <w:u w:color="FFFFFF"/>
        </w:rPr>
        <w:t>．不存在法律、法规或任职单位规定的不适合担任股东的其他情形。</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综上，本所律师认为，公司现有股东均具有法律、法规及规范性文件规定的公司股东资格。</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（四）公司控股股东的认定及合规性</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1</w:t>
      </w:r>
      <w:r>
        <w:rPr>
          <w:rFonts w:ascii="仿宋" w:eastAsia="仿宋" w:hAnsi="仿宋" w:cs="宋体" w:hint="eastAsia"/>
          <w:bCs/>
          <w:color w:val="000000"/>
          <w:sz w:val="32"/>
          <w:szCs w:val="32"/>
          <w:u w:color="FFFFFF"/>
        </w:rPr>
        <w:t>．截至</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26</w:t>
      </w:r>
      <w:r>
        <w:rPr>
          <w:rFonts w:ascii="仿宋" w:eastAsia="仿宋" w:hAnsi="仿宋" w:cs="宋体" w:hint="eastAsia"/>
          <w:bCs/>
          <w:color w:val="000000"/>
          <w:sz w:val="32"/>
          <w:szCs w:val="32"/>
          <w:u w:color="FFFFFF"/>
        </w:rPr>
        <w:t>日</w:t>
      </w:r>
      <w:r>
        <w:rPr>
          <w:rFonts w:ascii="仿宋" w:eastAsia="仿宋" w:hAnsi="仿宋" w:cs="宋体" w:hint="eastAsia"/>
          <w:bCs/>
          <w:color w:val="000000"/>
          <w:sz w:val="32"/>
          <w:szCs w:val="32"/>
          <w:u w:color="FFFFFF"/>
        </w:rPr>
        <w:t>，韩敏持有公司</w:t>
      </w:r>
      <w:r>
        <w:rPr>
          <w:rFonts w:ascii="仿宋" w:eastAsia="仿宋" w:hAnsi="仿宋" w:cs="宋体" w:hint="eastAsia"/>
          <w:bCs/>
          <w:color w:val="000000"/>
          <w:sz w:val="32"/>
          <w:szCs w:val="32"/>
          <w:u w:color="FFFFFF"/>
        </w:rPr>
        <w:t>71.43%</w:t>
      </w:r>
      <w:r>
        <w:rPr>
          <w:rFonts w:ascii="仿宋" w:eastAsia="仿宋" w:hAnsi="仿宋" w:cs="宋体" w:hint="eastAsia"/>
          <w:bCs/>
          <w:color w:val="000000"/>
          <w:sz w:val="32"/>
          <w:szCs w:val="32"/>
          <w:u w:color="FFFFFF"/>
        </w:rPr>
        <w:t>的股份，担任公司董事长。根据《公司法》第</w:t>
      </w:r>
      <w:r>
        <w:rPr>
          <w:rFonts w:ascii="仿宋" w:eastAsia="仿宋" w:hAnsi="仿宋" w:cs="宋体" w:hint="eastAsia"/>
          <w:bCs/>
          <w:color w:val="000000"/>
          <w:sz w:val="32"/>
          <w:szCs w:val="32"/>
          <w:u w:color="FFFFFF"/>
        </w:rPr>
        <w:t>216</w:t>
      </w:r>
      <w:r>
        <w:rPr>
          <w:rFonts w:ascii="仿宋" w:eastAsia="仿宋" w:hAnsi="仿宋" w:cs="宋体" w:hint="eastAsia"/>
          <w:bCs/>
          <w:color w:val="000000"/>
          <w:sz w:val="32"/>
          <w:szCs w:val="32"/>
          <w:u w:color="FFFFFF"/>
        </w:rPr>
        <w:t>条规定：“控股股东，是指其出资额占有限责任公司资本总额百分之五十以上或者其持</w:t>
      </w:r>
      <w:r>
        <w:rPr>
          <w:rFonts w:ascii="仿宋" w:eastAsia="仿宋" w:hAnsi="仿宋" w:cs="宋体" w:hint="eastAsia"/>
          <w:bCs/>
          <w:color w:val="000000"/>
          <w:sz w:val="32"/>
          <w:szCs w:val="32"/>
          <w:u w:color="FFFFFF"/>
        </w:rPr>
        <w:t>有的股份占股份有限公司股本总额百分之五十以上的股东”之规定，认定韩敏为公司的控股股东。</w:t>
      </w:r>
    </w:p>
    <w:p w:rsidR="00C818AC" w:rsidRDefault="008535D5">
      <w:pPr>
        <w:spacing w:line="540" w:lineRule="exact"/>
        <w:ind w:firstLineChars="200" w:firstLine="640"/>
        <w:rPr>
          <w:rFonts w:ascii="仿宋" w:eastAsia="仿宋" w:hAnsi="仿宋" w:cs="宋体"/>
          <w:bCs/>
          <w:sz w:val="32"/>
          <w:szCs w:val="32"/>
          <w:u w:color="FFFFFF"/>
        </w:rPr>
      </w:pPr>
      <w:r>
        <w:rPr>
          <w:rFonts w:ascii="仿宋" w:eastAsia="仿宋" w:hAnsi="仿宋" w:cs="宋体" w:hint="eastAsia"/>
          <w:bCs/>
          <w:color w:val="000000"/>
          <w:sz w:val="32"/>
          <w:szCs w:val="32"/>
          <w:u w:color="FFFFFF"/>
        </w:rPr>
        <w:t>2</w:t>
      </w:r>
      <w:r>
        <w:rPr>
          <w:rFonts w:ascii="仿宋" w:eastAsia="仿宋" w:hAnsi="仿宋" w:cs="宋体" w:hint="eastAsia"/>
          <w:bCs/>
          <w:color w:val="000000"/>
          <w:sz w:val="32"/>
          <w:szCs w:val="32"/>
          <w:u w:color="FFFFFF"/>
        </w:rPr>
        <w:t>．</w:t>
      </w:r>
      <w:r>
        <w:rPr>
          <w:rFonts w:ascii="仿宋" w:eastAsia="仿宋" w:hAnsi="仿宋" w:cs="宋体" w:hint="eastAsia"/>
          <w:bCs/>
          <w:sz w:val="32"/>
          <w:szCs w:val="32"/>
          <w:u w:color="FFFFFF"/>
        </w:rPr>
        <w:t>根据本所律师在中华人民共和国最高人民法院全国法院被执行人信息查询网站查询的相关信息以及韩敏的书面承诺，确认控股股东最近</w:t>
      </w:r>
      <w:r>
        <w:rPr>
          <w:rFonts w:ascii="仿宋" w:eastAsia="仿宋" w:hAnsi="仿宋" w:cs="宋体" w:hint="eastAsia"/>
          <w:bCs/>
          <w:sz w:val="32"/>
          <w:szCs w:val="32"/>
          <w:u w:color="FFFFFF"/>
        </w:rPr>
        <w:t>24</w:t>
      </w:r>
      <w:r>
        <w:rPr>
          <w:rFonts w:ascii="仿宋" w:eastAsia="仿宋" w:hAnsi="仿宋" w:cs="宋体" w:hint="eastAsia"/>
          <w:bCs/>
          <w:sz w:val="32"/>
          <w:szCs w:val="32"/>
          <w:u w:color="FFFFFF"/>
        </w:rPr>
        <w:t>个月内不存在涉及以下情形的重大违法违规行为：</w:t>
      </w:r>
      <w:r>
        <w:rPr>
          <w:rFonts w:ascii="仿宋" w:eastAsia="仿宋" w:hAnsi="仿宋" w:cs="宋体"/>
          <w:bCs/>
          <w:sz w:val="32"/>
          <w:szCs w:val="32"/>
          <w:u w:color="FFFFFF"/>
        </w:rPr>
        <w:t xml:space="preserve"> </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1</w:t>
      </w:r>
      <w:r>
        <w:rPr>
          <w:rFonts w:ascii="仿宋" w:eastAsia="仿宋" w:hAnsi="仿宋" w:cs="宋体" w:hint="eastAsia"/>
          <w:bCs/>
          <w:color w:val="000000"/>
          <w:sz w:val="32"/>
          <w:szCs w:val="32"/>
          <w:u w:color="FFFFFF"/>
        </w:rPr>
        <w:t>）控股股东受刑事处罚；</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2</w:t>
      </w:r>
      <w:r>
        <w:rPr>
          <w:rFonts w:ascii="仿宋" w:eastAsia="仿宋" w:hAnsi="仿宋" w:cs="宋体" w:hint="eastAsia"/>
          <w:bCs/>
          <w:color w:val="000000"/>
          <w:sz w:val="32"/>
          <w:szCs w:val="32"/>
          <w:u w:color="FFFFFF"/>
        </w:rPr>
        <w:t>）受到与公司规范经营相关的行政处罚，且情节严重；</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lastRenderedPageBreak/>
        <w:t>（</w:t>
      </w:r>
      <w:r>
        <w:rPr>
          <w:rFonts w:ascii="仿宋" w:eastAsia="仿宋" w:hAnsi="仿宋" w:cs="宋体" w:hint="eastAsia"/>
          <w:bCs/>
          <w:color w:val="000000"/>
          <w:sz w:val="32"/>
          <w:szCs w:val="32"/>
          <w:u w:color="FFFFFF"/>
        </w:rPr>
        <w:t>3</w:t>
      </w:r>
      <w:r>
        <w:rPr>
          <w:rFonts w:ascii="仿宋" w:eastAsia="仿宋" w:hAnsi="仿宋" w:cs="宋体" w:hint="eastAsia"/>
          <w:bCs/>
          <w:color w:val="000000"/>
          <w:sz w:val="32"/>
          <w:szCs w:val="32"/>
          <w:u w:color="FFFFFF"/>
        </w:rPr>
        <w:t>）涉嫌犯罪被司法机关立案侦查，尚未有明确结论意见。</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经核查，本所律师认为，公司控股股东最近</w:t>
      </w:r>
      <w:r>
        <w:rPr>
          <w:rFonts w:ascii="仿宋" w:eastAsia="仿宋" w:hAnsi="仿宋" w:cs="宋体" w:hint="eastAsia"/>
          <w:bCs/>
          <w:color w:val="000000"/>
          <w:sz w:val="32"/>
          <w:szCs w:val="32"/>
          <w:u w:color="FFFFFF"/>
        </w:rPr>
        <w:t>24</w:t>
      </w:r>
      <w:r>
        <w:rPr>
          <w:rFonts w:ascii="仿宋" w:eastAsia="仿宋" w:hAnsi="仿宋" w:cs="宋体" w:hint="eastAsia"/>
          <w:bCs/>
          <w:color w:val="000000"/>
          <w:sz w:val="32"/>
          <w:szCs w:val="32"/>
          <w:u w:color="FFFFFF"/>
        </w:rPr>
        <w:t>个月内不存在重大违法违规行为。</w:t>
      </w:r>
    </w:p>
    <w:p w:rsidR="00C818AC" w:rsidRDefault="008535D5" w:rsidP="00C818AC">
      <w:pPr>
        <w:spacing w:beforeLines="50" w:afterLines="50" w:line="540" w:lineRule="exact"/>
        <w:rPr>
          <w:rFonts w:ascii="仿宋" w:eastAsia="仿宋" w:hAnsi="仿宋" w:cs="宋体"/>
          <w:bCs/>
          <w:color w:val="000000"/>
          <w:sz w:val="32"/>
          <w:szCs w:val="32"/>
          <w:highlight w:val="yellow"/>
          <w:u w:color="FFFFFF"/>
        </w:rPr>
      </w:pPr>
      <w:r>
        <w:rPr>
          <w:rFonts w:ascii="仿宋" w:eastAsia="仿宋" w:hAnsi="仿宋" w:cs="宋体" w:hint="eastAsia"/>
          <w:bCs/>
          <w:color w:val="000000"/>
          <w:sz w:val="32"/>
          <w:szCs w:val="32"/>
          <w:u w:color="FFFFFF"/>
        </w:rPr>
        <w:t xml:space="preserve">    3.</w:t>
      </w:r>
      <w:r>
        <w:rPr>
          <w:rFonts w:ascii="仿宋" w:eastAsia="仿宋" w:hAnsi="仿宋" w:cs="宋体" w:hint="eastAsia"/>
          <w:bCs/>
          <w:color w:val="000000"/>
          <w:sz w:val="32"/>
          <w:szCs w:val="32"/>
          <w:u w:color="FFFFFF"/>
        </w:rPr>
        <w:t>公司控股股东韩敏于</w:t>
      </w:r>
      <w:r>
        <w:rPr>
          <w:rFonts w:ascii="仿宋" w:eastAsia="仿宋" w:hAnsi="仿宋" w:cs="宋体" w:hint="eastAsia"/>
          <w:bCs/>
          <w:color w:val="000000"/>
          <w:sz w:val="32"/>
          <w:szCs w:val="32"/>
          <w:u w:color="FFFFFF"/>
        </w:rPr>
        <w:t>2015</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7</w:t>
      </w:r>
      <w:r>
        <w:rPr>
          <w:rFonts w:ascii="仿宋" w:eastAsia="仿宋" w:hAnsi="仿宋" w:cs="宋体" w:hint="eastAsia"/>
          <w:bCs/>
          <w:color w:val="000000"/>
          <w:sz w:val="32"/>
          <w:szCs w:val="32"/>
          <w:u w:color="FFFFFF"/>
        </w:rPr>
        <w:t>日向兴业银行股份有限公司呼和浩特分公司贷款</w:t>
      </w:r>
      <w:r>
        <w:rPr>
          <w:rFonts w:ascii="仿宋" w:eastAsia="仿宋" w:hAnsi="仿宋" w:cs="宋体" w:hint="eastAsia"/>
          <w:bCs/>
          <w:color w:val="000000"/>
          <w:sz w:val="32"/>
          <w:szCs w:val="32"/>
          <w:u w:color="FFFFFF"/>
        </w:rPr>
        <w:t>950</w:t>
      </w:r>
      <w:r>
        <w:rPr>
          <w:rFonts w:ascii="仿宋" w:eastAsia="仿宋" w:hAnsi="仿宋" w:cs="宋体" w:hint="eastAsia"/>
          <w:bCs/>
          <w:color w:val="000000"/>
          <w:sz w:val="32"/>
          <w:szCs w:val="32"/>
          <w:u w:color="FFFFFF"/>
        </w:rPr>
        <w:t>万元，由内蒙古蓝筹融资担保股份有限公司提供连带保证担保，控股股东韩敏以其持有的内蒙古伊生泰妇产医院有限公司</w:t>
      </w:r>
      <w:r>
        <w:rPr>
          <w:rFonts w:ascii="仿宋" w:eastAsia="仿宋" w:hAnsi="仿宋" w:cs="宋体" w:hint="eastAsia"/>
          <w:bCs/>
          <w:color w:val="000000"/>
          <w:sz w:val="32"/>
          <w:szCs w:val="32"/>
          <w:u w:color="FFFFFF"/>
        </w:rPr>
        <w:t>80%</w:t>
      </w:r>
      <w:r>
        <w:rPr>
          <w:rFonts w:ascii="仿宋" w:eastAsia="仿宋" w:hAnsi="仿宋" w:cs="宋体" w:hint="eastAsia"/>
          <w:bCs/>
          <w:color w:val="000000"/>
          <w:sz w:val="32"/>
          <w:szCs w:val="32"/>
          <w:u w:color="FFFFFF"/>
        </w:rPr>
        <w:t>的股权向内蒙古蓝筹融资担保股份有限公司提供反担保，现</w:t>
      </w:r>
      <w:r>
        <w:rPr>
          <w:rFonts w:ascii="仿宋" w:eastAsia="仿宋" w:hAnsi="仿宋" w:cs="宋体" w:hint="eastAsia"/>
          <w:bCs/>
          <w:color w:val="000000"/>
          <w:sz w:val="32"/>
          <w:szCs w:val="32"/>
          <w:u w:color="FFFFFF"/>
        </w:rPr>
        <w:t>950</w:t>
      </w:r>
      <w:r>
        <w:rPr>
          <w:rFonts w:ascii="仿宋" w:eastAsia="仿宋" w:hAnsi="仿宋" w:cs="宋体" w:hint="eastAsia"/>
          <w:bCs/>
          <w:color w:val="000000"/>
          <w:sz w:val="32"/>
          <w:szCs w:val="32"/>
          <w:u w:color="FFFFFF"/>
        </w:rPr>
        <w:t>万元贷款已经全部还清。呼和浩特市工商行政管理局于</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20</w:t>
      </w:r>
      <w:r>
        <w:rPr>
          <w:rFonts w:ascii="仿宋" w:eastAsia="仿宋" w:hAnsi="仿宋" w:cs="宋体" w:hint="eastAsia"/>
          <w:bCs/>
          <w:color w:val="000000"/>
          <w:sz w:val="32"/>
          <w:szCs w:val="32"/>
          <w:u w:color="FFFFFF"/>
        </w:rPr>
        <w:t>日作出了《股权出质注销登记通知书》，股权出质登记已经注销，故控股股东股权不存在被执行的法律风险。</w:t>
      </w:r>
    </w:p>
    <w:p w:rsidR="00C818AC" w:rsidRDefault="008535D5" w:rsidP="00C818AC">
      <w:pPr>
        <w:spacing w:beforeLines="50" w:afterLines="50" w:line="540" w:lineRule="exact"/>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 xml:space="preserve">    </w:t>
      </w:r>
      <w:r>
        <w:rPr>
          <w:rFonts w:ascii="仿宋" w:eastAsia="仿宋" w:hAnsi="仿宋" w:cs="宋体" w:hint="eastAsia"/>
          <w:bCs/>
          <w:color w:val="000000"/>
          <w:sz w:val="32"/>
          <w:szCs w:val="32"/>
          <w:u w:color="FFFFFF"/>
        </w:rPr>
        <w:t>4.</w:t>
      </w:r>
      <w:r>
        <w:rPr>
          <w:rFonts w:ascii="仿宋" w:eastAsia="仿宋" w:hAnsi="仿宋" w:cs="宋体" w:hint="eastAsia"/>
          <w:bCs/>
          <w:sz w:val="32"/>
          <w:szCs w:val="32"/>
          <w:u w:color="FFFFFF"/>
        </w:rPr>
        <w:t>公司控股股东若存在民间借贷或担保行为</w:t>
      </w:r>
      <w:r>
        <w:rPr>
          <w:rFonts w:ascii="仿宋" w:eastAsia="仿宋" w:hAnsi="仿宋" w:cs="宋体" w:hint="eastAsia"/>
          <w:bCs/>
          <w:color w:val="000000"/>
          <w:sz w:val="32"/>
          <w:szCs w:val="32"/>
          <w:u w:color="FFFFFF"/>
        </w:rPr>
        <w:t>，导致债权人起诉的，通过司法程序存在股份被执行</w:t>
      </w:r>
      <w:r>
        <w:rPr>
          <w:rFonts w:ascii="仿宋" w:eastAsia="仿宋" w:hAnsi="仿宋" w:cs="宋体" w:hint="eastAsia"/>
          <w:bCs/>
          <w:color w:val="000000"/>
          <w:sz w:val="32"/>
          <w:szCs w:val="32"/>
          <w:u w:color="FFFFFF"/>
        </w:rPr>
        <w:t>的风险；但对公司所有的财产不会产生风险。</w:t>
      </w:r>
      <w:r>
        <w:rPr>
          <w:rFonts w:ascii="仿宋" w:eastAsia="仿宋" w:hAnsi="仿宋" w:cs="宋体" w:hint="eastAsia"/>
          <w:bCs/>
          <w:sz w:val="32"/>
          <w:szCs w:val="32"/>
          <w:u w:color="FFFFFF"/>
        </w:rPr>
        <w:t>截至</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26</w:t>
      </w:r>
      <w:r>
        <w:rPr>
          <w:rFonts w:ascii="仿宋" w:eastAsia="仿宋" w:hAnsi="仿宋" w:cs="宋体" w:hint="eastAsia"/>
          <w:bCs/>
          <w:color w:val="000000"/>
          <w:sz w:val="32"/>
          <w:szCs w:val="32"/>
          <w:u w:color="FFFFFF"/>
        </w:rPr>
        <w:t>日</w:t>
      </w:r>
      <w:r>
        <w:rPr>
          <w:rFonts w:ascii="仿宋" w:eastAsia="仿宋" w:hAnsi="仿宋" w:cs="宋体" w:hint="eastAsia"/>
          <w:bCs/>
          <w:color w:val="000000"/>
          <w:sz w:val="32"/>
          <w:szCs w:val="32"/>
          <w:u w:color="FFFFFF"/>
        </w:rPr>
        <w:t>，通过查询法院裁判文书网及全国法院被执行人信息网，并未有债权人起诉控股股东的情形。</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本所律师认为，公司的控股股东一直为韩敏，并未发生变化，有效维持了公司经营管理的持续性和稳定性。</w:t>
      </w:r>
    </w:p>
    <w:p w:rsidR="00C818AC" w:rsidRDefault="008535D5">
      <w:pPr>
        <w:pStyle w:val="2"/>
        <w:spacing w:line="540" w:lineRule="exact"/>
        <w:rPr>
          <w:rFonts w:ascii="仿宋" w:eastAsia="仿宋" w:hAnsi="仿宋" w:cs="宋体"/>
          <w:bCs w:val="0"/>
          <w:color w:val="000000"/>
          <w:u w:color="FFFFFF"/>
        </w:rPr>
      </w:pPr>
      <w:bookmarkStart w:id="36" w:name="_Toc439335734"/>
      <w:bookmarkStart w:id="37" w:name="_Toc451850114"/>
      <w:bookmarkStart w:id="38" w:name="_Toc439335890"/>
      <w:r>
        <w:rPr>
          <w:rFonts w:ascii="仿宋" w:eastAsia="仿宋" w:hAnsi="仿宋" w:cs="宋体" w:hint="eastAsia"/>
          <w:bCs w:val="0"/>
          <w:color w:val="000000"/>
          <w:u w:color="FFFFFF"/>
        </w:rPr>
        <w:t>六、公司</w:t>
      </w:r>
      <w:r>
        <w:rPr>
          <w:rFonts w:ascii="仿宋" w:eastAsia="仿宋" w:hAnsi="仿宋" w:cs="宋体" w:hint="eastAsia"/>
          <w:bCs w:val="0"/>
          <w:color w:val="000000"/>
          <w:u w:color="FFFFFF"/>
        </w:rPr>
        <w:t>资本情况</w:t>
      </w:r>
      <w:r>
        <w:rPr>
          <w:rFonts w:ascii="仿宋" w:eastAsia="仿宋" w:hAnsi="仿宋" w:cs="宋体" w:hint="eastAsia"/>
          <w:bCs w:val="0"/>
          <w:color w:val="000000"/>
          <w:u w:color="FFFFFF"/>
        </w:rPr>
        <w:t>及股本变更</w:t>
      </w:r>
      <w:bookmarkEnd w:id="36"/>
      <w:bookmarkEnd w:id="37"/>
      <w:bookmarkEnd w:id="38"/>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（一）公司</w:t>
      </w:r>
      <w:r>
        <w:rPr>
          <w:rFonts w:ascii="仿宋" w:eastAsia="仿宋" w:hAnsi="仿宋" w:cs="宋体" w:hint="eastAsia"/>
          <w:bCs/>
          <w:color w:val="000000"/>
          <w:sz w:val="32"/>
          <w:szCs w:val="32"/>
          <w:u w:color="FFFFFF"/>
        </w:rPr>
        <w:t>资本情况</w:t>
      </w:r>
      <w:r>
        <w:rPr>
          <w:rFonts w:ascii="仿宋" w:eastAsia="仿宋" w:hAnsi="仿宋" w:cs="宋体" w:hint="eastAsia"/>
          <w:bCs/>
          <w:color w:val="000000"/>
          <w:sz w:val="32"/>
          <w:szCs w:val="32"/>
          <w:u w:color="FFFFFF"/>
        </w:rPr>
        <w:t>：</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lastRenderedPageBreak/>
        <w:t>1</w:t>
      </w:r>
      <w:r>
        <w:rPr>
          <w:rFonts w:ascii="仿宋" w:eastAsia="仿宋" w:hAnsi="仿宋" w:cs="宋体" w:hint="eastAsia"/>
          <w:bCs/>
          <w:color w:val="000000"/>
          <w:sz w:val="32"/>
          <w:szCs w:val="32"/>
          <w:u w:color="FFFFFF"/>
        </w:rPr>
        <w:t>．内蒙古伊生泰妇产医院</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2010</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7</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9</w:t>
      </w:r>
      <w:r>
        <w:rPr>
          <w:rFonts w:ascii="仿宋" w:eastAsia="仿宋" w:hAnsi="仿宋" w:cs="宋体" w:hint="eastAsia"/>
          <w:bCs/>
          <w:color w:val="000000"/>
          <w:sz w:val="32"/>
          <w:szCs w:val="32"/>
          <w:u w:color="FFFFFF"/>
        </w:rPr>
        <w:t>日经内蒙古自治区民政厅批准成立内蒙古伊生泰妇产医院，类型为民办非企业单位，并核发了《民办非企业单位登记证书》</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证书编号为民证字第</w:t>
      </w:r>
      <w:r>
        <w:rPr>
          <w:rFonts w:ascii="仿宋" w:eastAsia="仿宋" w:hAnsi="仿宋" w:cs="宋体" w:hint="eastAsia"/>
          <w:bCs/>
          <w:color w:val="000000"/>
          <w:sz w:val="32"/>
          <w:szCs w:val="32"/>
          <w:u w:color="FFFFFF"/>
        </w:rPr>
        <w:t>A0440</w:t>
      </w:r>
      <w:r>
        <w:rPr>
          <w:rFonts w:ascii="仿宋" w:eastAsia="仿宋" w:hAnsi="仿宋" w:cs="宋体" w:hint="eastAsia"/>
          <w:bCs/>
          <w:color w:val="000000"/>
          <w:sz w:val="32"/>
          <w:szCs w:val="32"/>
          <w:u w:color="FFFFFF"/>
        </w:rPr>
        <w:t>号</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，证书</w:t>
      </w:r>
      <w:r>
        <w:rPr>
          <w:rFonts w:ascii="仿宋" w:eastAsia="仿宋" w:hAnsi="仿宋" w:cs="宋体" w:hint="eastAsia"/>
          <w:bCs/>
          <w:color w:val="000000"/>
          <w:sz w:val="32"/>
          <w:szCs w:val="32"/>
          <w:u w:color="FFFFFF"/>
        </w:rPr>
        <w:t>载明信息如下</w:t>
      </w:r>
      <w:r>
        <w:rPr>
          <w:rFonts w:ascii="仿宋" w:eastAsia="仿宋" w:hAnsi="仿宋" w:cs="宋体" w:hint="eastAsia"/>
          <w:bCs/>
          <w:color w:val="000000"/>
          <w:sz w:val="32"/>
          <w:szCs w:val="32"/>
          <w:u w:color="FFFFFF"/>
        </w:rPr>
        <w:t>，名称：内蒙古伊生泰妇产医院</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住所：呼市金桥开发区世纪五路；法定代表人：韩敏；开办资金：壹千万元</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业务范围：妇科、产科、预防保健科、中医科、医学检验科等。</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根据内蒙古慧通验字（</w:t>
      </w:r>
      <w:r>
        <w:rPr>
          <w:rFonts w:ascii="仿宋" w:eastAsia="仿宋" w:hAnsi="仿宋" w:cs="宋体" w:hint="eastAsia"/>
          <w:bCs/>
          <w:color w:val="000000"/>
          <w:sz w:val="32"/>
          <w:szCs w:val="32"/>
          <w:u w:color="FFFFFF"/>
        </w:rPr>
        <w:t>2015</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008</w:t>
      </w:r>
      <w:r>
        <w:rPr>
          <w:rFonts w:ascii="仿宋" w:eastAsia="仿宋" w:hAnsi="仿宋" w:cs="宋体" w:hint="eastAsia"/>
          <w:bCs/>
          <w:color w:val="000000"/>
          <w:sz w:val="32"/>
          <w:szCs w:val="32"/>
          <w:u w:color="FFFFFF"/>
        </w:rPr>
        <w:t>号《验资报告》显示，韩敏与乌日金以其拥有的</w:t>
      </w:r>
      <w:r>
        <w:rPr>
          <w:rFonts w:ascii="仿宋" w:eastAsia="仿宋" w:hAnsi="仿宋" w:cs="宋体" w:hint="eastAsia"/>
          <w:bCs/>
          <w:color w:val="000000"/>
          <w:sz w:val="32"/>
          <w:szCs w:val="32"/>
          <w:u w:color="FFFFFF"/>
        </w:rPr>
        <w:t>内蒙古伊生泰妇产医院</w:t>
      </w:r>
      <w:r>
        <w:rPr>
          <w:rFonts w:ascii="仿宋" w:eastAsia="仿宋" w:hAnsi="仿宋" w:cs="宋体" w:hint="eastAsia"/>
          <w:bCs/>
          <w:color w:val="000000"/>
          <w:sz w:val="32"/>
          <w:szCs w:val="32"/>
          <w:u w:color="FFFFFF"/>
        </w:rPr>
        <w:t>100%</w:t>
      </w:r>
      <w:r>
        <w:rPr>
          <w:rFonts w:ascii="仿宋" w:eastAsia="仿宋" w:hAnsi="仿宋" w:cs="宋体" w:hint="eastAsia"/>
          <w:bCs/>
          <w:color w:val="000000"/>
          <w:sz w:val="32"/>
          <w:szCs w:val="32"/>
          <w:u w:color="FFFFFF"/>
        </w:rPr>
        <w:t>净资产总额，折合为实收资本</w:t>
      </w:r>
      <w:r>
        <w:rPr>
          <w:rFonts w:ascii="仿宋" w:eastAsia="仿宋" w:hAnsi="仿宋" w:cs="宋体" w:hint="eastAsia"/>
          <w:bCs/>
          <w:color w:val="000000"/>
          <w:sz w:val="32"/>
          <w:szCs w:val="32"/>
          <w:u w:color="FFFFFF"/>
        </w:rPr>
        <w:t>1000</w:t>
      </w:r>
      <w:r>
        <w:rPr>
          <w:rFonts w:ascii="仿宋" w:eastAsia="仿宋" w:hAnsi="仿宋" w:cs="宋体" w:hint="eastAsia"/>
          <w:bCs/>
          <w:color w:val="000000"/>
          <w:sz w:val="32"/>
          <w:szCs w:val="32"/>
          <w:u w:color="FFFFFF"/>
        </w:rPr>
        <w:t>万元，设立内蒙古伊生泰妇产医院有限公司，其中韩敏出资额为</w:t>
      </w:r>
      <w:r>
        <w:rPr>
          <w:rFonts w:ascii="仿宋" w:eastAsia="仿宋" w:hAnsi="仿宋" w:cs="宋体" w:hint="eastAsia"/>
          <w:bCs/>
          <w:color w:val="000000"/>
          <w:sz w:val="32"/>
          <w:szCs w:val="32"/>
          <w:u w:color="FFFFFF"/>
        </w:rPr>
        <w:t>800</w:t>
      </w:r>
      <w:r>
        <w:rPr>
          <w:rFonts w:ascii="仿宋" w:eastAsia="仿宋" w:hAnsi="仿宋" w:cs="宋体" w:hint="eastAsia"/>
          <w:bCs/>
          <w:color w:val="000000"/>
          <w:sz w:val="32"/>
          <w:szCs w:val="32"/>
          <w:u w:color="FFFFFF"/>
        </w:rPr>
        <w:t>万元，乌日金出资额为</w:t>
      </w:r>
      <w:r>
        <w:rPr>
          <w:rFonts w:ascii="仿宋" w:eastAsia="仿宋" w:hAnsi="仿宋" w:cs="宋体" w:hint="eastAsia"/>
          <w:bCs/>
          <w:color w:val="000000"/>
          <w:sz w:val="32"/>
          <w:szCs w:val="32"/>
          <w:u w:color="FFFFFF"/>
        </w:rPr>
        <w:t>200</w:t>
      </w:r>
      <w:r>
        <w:rPr>
          <w:rFonts w:ascii="仿宋" w:eastAsia="仿宋" w:hAnsi="仿宋" w:cs="宋体" w:hint="eastAsia"/>
          <w:bCs/>
          <w:color w:val="000000"/>
          <w:sz w:val="32"/>
          <w:szCs w:val="32"/>
          <w:u w:color="FFFFFF"/>
        </w:rPr>
        <w:t>万元，</w:t>
      </w:r>
      <w:r>
        <w:rPr>
          <w:rFonts w:ascii="仿宋" w:eastAsia="仿宋" w:hAnsi="仿宋" w:cs="宋体" w:hint="eastAsia"/>
          <w:bCs/>
          <w:color w:val="000000"/>
          <w:sz w:val="32"/>
          <w:szCs w:val="32"/>
          <w:u w:color="FFFFFF"/>
        </w:rPr>
        <w:t>2015</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7</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6</w:t>
      </w:r>
      <w:r>
        <w:rPr>
          <w:rFonts w:ascii="仿宋" w:eastAsia="仿宋" w:hAnsi="仿宋" w:cs="宋体" w:hint="eastAsia"/>
          <w:bCs/>
          <w:color w:val="000000"/>
          <w:sz w:val="32"/>
          <w:szCs w:val="32"/>
          <w:u w:color="FFFFFF"/>
        </w:rPr>
        <w:t>日呼和浩特市工商行政管理局核发了统一社会信用代码为</w:t>
      </w:r>
      <w:r>
        <w:rPr>
          <w:rFonts w:ascii="仿宋" w:eastAsia="仿宋" w:hAnsi="仿宋" w:cs="宋体" w:hint="eastAsia"/>
          <w:bCs/>
          <w:color w:val="000000"/>
          <w:sz w:val="32"/>
          <w:szCs w:val="32"/>
          <w:u w:color="FFFFFF"/>
        </w:rPr>
        <w:t>311501003413546592</w:t>
      </w:r>
      <w:r>
        <w:rPr>
          <w:rFonts w:ascii="仿宋" w:eastAsia="仿宋" w:hAnsi="仿宋" w:cs="宋体" w:hint="eastAsia"/>
          <w:bCs/>
          <w:color w:val="000000"/>
          <w:sz w:val="32"/>
          <w:szCs w:val="32"/>
          <w:u w:color="FFFFFF"/>
        </w:rPr>
        <w:t>号的《营业执照》，根</w:t>
      </w:r>
      <w:r>
        <w:rPr>
          <w:rFonts w:ascii="仿宋" w:eastAsia="仿宋" w:hAnsi="仿宋" w:cs="宋体" w:hint="eastAsia"/>
          <w:bCs/>
          <w:color w:val="000000"/>
          <w:sz w:val="32"/>
          <w:szCs w:val="32"/>
          <w:u w:color="FFFFFF"/>
        </w:rPr>
        <w:t>据该营业执照，公司住所：内蒙古自治区呼和浩特市赛罕区金桥开发区世纪五路东段（呼市检察院办公楼东侧），法定代表人：韩敏；经营范围：妇科、产科（以上凭许可证经营）（依法须经批准的项目，经相关部门批准后方可开展经营活动），公司营业期限为</w:t>
      </w:r>
      <w:r>
        <w:rPr>
          <w:rFonts w:ascii="仿宋" w:eastAsia="仿宋" w:hAnsi="仿宋" w:cs="宋体" w:hint="eastAsia"/>
          <w:bCs/>
          <w:color w:val="000000"/>
          <w:sz w:val="32"/>
          <w:szCs w:val="32"/>
          <w:u w:color="FFFFFF"/>
        </w:rPr>
        <w:t>2015</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7</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6</w:t>
      </w:r>
      <w:r>
        <w:rPr>
          <w:rFonts w:ascii="仿宋" w:eastAsia="仿宋" w:hAnsi="仿宋" w:cs="宋体" w:hint="eastAsia"/>
          <w:bCs/>
          <w:color w:val="000000"/>
          <w:sz w:val="32"/>
          <w:szCs w:val="32"/>
          <w:u w:color="FFFFFF"/>
        </w:rPr>
        <w:t>日至</w:t>
      </w:r>
      <w:r>
        <w:rPr>
          <w:rFonts w:ascii="仿宋" w:eastAsia="仿宋" w:hAnsi="仿宋" w:cs="宋体" w:hint="eastAsia"/>
          <w:bCs/>
          <w:color w:val="000000"/>
          <w:sz w:val="32"/>
          <w:szCs w:val="32"/>
          <w:u w:color="FFFFFF"/>
        </w:rPr>
        <w:t>2045</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7</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5</w:t>
      </w:r>
      <w:r>
        <w:rPr>
          <w:rFonts w:ascii="仿宋" w:eastAsia="仿宋" w:hAnsi="仿宋" w:cs="宋体" w:hint="eastAsia"/>
          <w:bCs/>
          <w:color w:val="000000"/>
          <w:sz w:val="32"/>
          <w:szCs w:val="32"/>
          <w:u w:color="FFFFFF"/>
        </w:rPr>
        <w:t>日。</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2008</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10</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16</w:t>
      </w:r>
      <w:r>
        <w:rPr>
          <w:rFonts w:ascii="仿宋" w:eastAsia="仿宋" w:hAnsi="仿宋" w:cs="宋体" w:hint="eastAsia"/>
          <w:bCs/>
          <w:color w:val="000000"/>
          <w:sz w:val="32"/>
          <w:szCs w:val="32"/>
          <w:u w:color="FFFFFF"/>
        </w:rPr>
        <w:t>日，内蒙古伊生泰妇产医院收到内蒙古自治区卫生厅作出的内卫医字（</w:t>
      </w:r>
      <w:r>
        <w:rPr>
          <w:rFonts w:ascii="仿宋" w:eastAsia="仿宋" w:hAnsi="仿宋" w:cs="宋体" w:hint="eastAsia"/>
          <w:bCs/>
          <w:color w:val="000000"/>
          <w:sz w:val="32"/>
          <w:szCs w:val="32"/>
          <w:u w:color="FFFFFF"/>
        </w:rPr>
        <w:t>2008</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786</w:t>
      </w:r>
      <w:r>
        <w:rPr>
          <w:rFonts w:ascii="仿宋" w:eastAsia="仿宋" w:hAnsi="仿宋" w:cs="宋体" w:hint="eastAsia"/>
          <w:bCs/>
          <w:color w:val="000000"/>
          <w:sz w:val="32"/>
          <w:szCs w:val="32"/>
          <w:u w:color="FFFFFF"/>
        </w:rPr>
        <w:t>号《关于同意设置伊生泰妇产医院的批复》，同意伊生泰妇产医院按照许可事项设置。</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lastRenderedPageBreak/>
        <w:t>2010</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5</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4</w:t>
      </w:r>
      <w:r>
        <w:rPr>
          <w:rFonts w:ascii="仿宋" w:eastAsia="仿宋" w:hAnsi="仿宋" w:cs="宋体" w:hint="eastAsia"/>
          <w:bCs/>
          <w:color w:val="000000"/>
          <w:sz w:val="32"/>
          <w:szCs w:val="32"/>
          <w:u w:color="FFFFFF"/>
        </w:rPr>
        <w:t>日，内蒙古伊生泰妇产医院收到内蒙古自治区卫生厅核发的《中华人民共和国医疗机构执业许可证》，该医疗机构经核准登记，准予执业。</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根据</w:t>
      </w:r>
      <w:r>
        <w:rPr>
          <w:rFonts w:ascii="仿宋" w:eastAsia="仿宋" w:hAnsi="仿宋" w:cs="宋体" w:hint="eastAsia"/>
          <w:bCs/>
          <w:sz w:val="32"/>
          <w:szCs w:val="32"/>
          <w:u w:color="FFFFFF"/>
        </w:rPr>
        <w:t>《公司章程》</w:t>
      </w:r>
      <w:r>
        <w:rPr>
          <w:rFonts w:ascii="仿宋" w:eastAsia="仿宋" w:hAnsi="仿宋" w:cs="宋体" w:hint="eastAsia"/>
          <w:bCs/>
          <w:sz w:val="32"/>
          <w:szCs w:val="32"/>
          <w:u w:color="FFFFFF"/>
        </w:rPr>
        <w:t>及</w:t>
      </w:r>
      <w:r>
        <w:rPr>
          <w:rFonts w:ascii="仿宋" w:eastAsia="仿宋" w:hAnsi="仿宋" w:cs="宋体" w:hint="eastAsia"/>
          <w:bCs/>
          <w:color w:val="000000"/>
          <w:sz w:val="32"/>
          <w:szCs w:val="32"/>
          <w:u w:color="FFFFFF"/>
        </w:rPr>
        <w:t>内蒙古慧通验字（</w:t>
      </w:r>
      <w:r>
        <w:rPr>
          <w:rFonts w:ascii="仿宋" w:eastAsia="仿宋" w:hAnsi="仿宋" w:cs="宋体" w:hint="eastAsia"/>
          <w:bCs/>
          <w:color w:val="000000"/>
          <w:sz w:val="32"/>
          <w:szCs w:val="32"/>
          <w:u w:color="FFFFFF"/>
        </w:rPr>
        <w:t>2015</w:t>
      </w:r>
      <w:r>
        <w:rPr>
          <w:rFonts w:ascii="仿宋" w:eastAsia="仿宋" w:hAnsi="仿宋" w:cs="宋体" w:hint="eastAsia"/>
          <w:bCs/>
          <w:color w:val="000000"/>
          <w:sz w:val="32"/>
          <w:szCs w:val="32"/>
          <w:u w:color="FFFFFF"/>
        </w:rPr>
        <w:t>）</w:t>
      </w:r>
      <w:r>
        <w:rPr>
          <w:rFonts w:ascii="仿宋" w:eastAsia="仿宋" w:hAnsi="仿宋" w:cs="宋体" w:hint="eastAsia"/>
          <w:bCs/>
          <w:color w:val="000000"/>
          <w:sz w:val="32"/>
          <w:szCs w:val="32"/>
          <w:u w:color="FFFFFF"/>
        </w:rPr>
        <w:t>008</w:t>
      </w:r>
      <w:r>
        <w:rPr>
          <w:rFonts w:ascii="仿宋" w:eastAsia="仿宋" w:hAnsi="仿宋" w:cs="宋体" w:hint="eastAsia"/>
          <w:bCs/>
          <w:color w:val="000000"/>
          <w:sz w:val="32"/>
          <w:szCs w:val="32"/>
          <w:u w:color="FFFFFF"/>
        </w:rPr>
        <w:t>号《验资报告》</w:t>
      </w:r>
      <w:r>
        <w:rPr>
          <w:rFonts w:ascii="仿宋" w:eastAsia="仿宋" w:hAnsi="仿宋" w:cs="宋体" w:hint="eastAsia"/>
          <w:bCs/>
          <w:color w:val="000000"/>
          <w:sz w:val="32"/>
          <w:szCs w:val="32"/>
          <w:u w:color="FFFFFF"/>
        </w:rPr>
        <w:t>，公司设立时的股东及股权结构如下：</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2409"/>
        <w:gridCol w:w="2268"/>
        <w:gridCol w:w="1560"/>
      </w:tblGrid>
      <w:tr w:rsidR="00C818AC">
        <w:trPr>
          <w:trHeight w:val="284"/>
        </w:trPr>
        <w:tc>
          <w:tcPr>
            <w:tcW w:w="709"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序号</w:t>
            </w:r>
          </w:p>
        </w:tc>
        <w:tc>
          <w:tcPr>
            <w:tcW w:w="1134"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股东</w:t>
            </w:r>
          </w:p>
        </w:tc>
        <w:tc>
          <w:tcPr>
            <w:tcW w:w="2409"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认缴出资额（万元）</w:t>
            </w:r>
          </w:p>
        </w:tc>
        <w:tc>
          <w:tcPr>
            <w:tcW w:w="2268"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实缴出资额（万元）</w:t>
            </w:r>
          </w:p>
        </w:tc>
        <w:tc>
          <w:tcPr>
            <w:tcW w:w="1560" w:type="dxa"/>
            <w:vAlign w:val="center"/>
          </w:tcPr>
          <w:p w:rsidR="00C818AC" w:rsidRDefault="008535D5" w:rsidP="00C818AC">
            <w:pPr>
              <w:spacing w:line="540" w:lineRule="exact"/>
              <w:ind w:left="241" w:hangingChars="100" w:hanging="241"/>
              <w:rPr>
                <w:rFonts w:ascii="仿宋" w:eastAsia="仿宋" w:hAnsi="仿宋"/>
                <w:b/>
                <w:color w:val="000000"/>
                <w:sz w:val="24"/>
                <w:szCs w:val="24"/>
                <w:u w:color="FFFFFF"/>
              </w:rPr>
            </w:pPr>
            <w:r>
              <w:rPr>
                <w:rFonts w:ascii="仿宋" w:eastAsia="仿宋" w:hAnsi="仿宋" w:hint="eastAsia"/>
                <w:b/>
                <w:color w:val="000000"/>
                <w:sz w:val="24"/>
                <w:szCs w:val="24"/>
                <w:u w:color="FFFFFF"/>
              </w:rPr>
              <w:t>持股比例（</w:t>
            </w:r>
            <w:r>
              <w:rPr>
                <w:rFonts w:ascii="仿宋" w:eastAsia="仿宋" w:hAnsi="仿宋" w:hint="eastAsia"/>
                <w:b/>
                <w:color w:val="000000"/>
                <w:sz w:val="24"/>
                <w:szCs w:val="24"/>
                <w:u w:color="FFFFFF"/>
              </w:rPr>
              <w:t>%</w:t>
            </w:r>
            <w:r>
              <w:rPr>
                <w:rFonts w:ascii="仿宋" w:eastAsia="仿宋" w:hAnsi="仿宋" w:hint="eastAsia"/>
                <w:b/>
                <w:color w:val="000000"/>
                <w:sz w:val="24"/>
                <w:szCs w:val="24"/>
                <w:u w:color="FFFFFF"/>
              </w:rPr>
              <w:t>）</w:t>
            </w:r>
          </w:p>
        </w:tc>
      </w:tr>
      <w:tr w:rsidR="00C818AC">
        <w:trPr>
          <w:trHeight w:val="284"/>
        </w:trPr>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1</w:t>
            </w:r>
          </w:p>
        </w:tc>
        <w:tc>
          <w:tcPr>
            <w:tcW w:w="11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韩敏</w:t>
            </w:r>
          </w:p>
        </w:tc>
        <w:tc>
          <w:tcPr>
            <w:tcW w:w="24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800</w:t>
            </w:r>
          </w:p>
        </w:tc>
        <w:tc>
          <w:tcPr>
            <w:tcW w:w="226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800</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80</w:t>
            </w:r>
            <w:r>
              <w:rPr>
                <w:rFonts w:ascii="仿宋" w:eastAsia="仿宋" w:hAnsi="仿宋" w:hint="eastAsia"/>
                <w:color w:val="000000"/>
                <w:sz w:val="24"/>
                <w:szCs w:val="24"/>
                <w:u w:color="FFFFFF"/>
              </w:rPr>
              <w:t>﹪</w:t>
            </w:r>
          </w:p>
        </w:tc>
      </w:tr>
      <w:tr w:rsidR="00C818AC">
        <w:trPr>
          <w:trHeight w:val="284"/>
        </w:trPr>
        <w:tc>
          <w:tcPr>
            <w:tcW w:w="7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w:t>
            </w:r>
          </w:p>
        </w:tc>
        <w:tc>
          <w:tcPr>
            <w:tcW w:w="1134"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乌日金</w:t>
            </w:r>
          </w:p>
        </w:tc>
        <w:tc>
          <w:tcPr>
            <w:tcW w:w="2409"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200</w:t>
            </w:r>
          </w:p>
        </w:tc>
        <w:tc>
          <w:tcPr>
            <w:tcW w:w="2268"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200</w:t>
            </w:r>
          </w:p>
        </w:tc>
        <w:tc>
          <w:tcPr>
            <w:tcW w:w="1560" w:type="dxa"/>
            <w:vAlign w:val="center"/>
          </w:tcPr>
          <w:p w:rsidR="00C818AC" w:rsidRDefault="008535D5">
            <w:pPr>
              <w:spacing w:line="540" w:lineRule="exact"/>
              <w:ind w:left="240" w:hangingChars="100" w:hanging="240"/>
              <w:jc w:val="center"/>
              <w:rPr>
                <w:rFonts w:ascii="仿宋" w:eastAsia="仿宋" w:hAnsi="仿宋"/>
                <w:color w:val="000000"/>
                <w:sz w:val="24"/>
                <w:szCs w:val="24"/>
                <w:u w:color="FFFFFF"/>
              </w:rPr>
            </w:pPr>
            <w:r>
              <w:rPr>
                <w:rFonts w:ascii="仿宋" w:eastAsia="仿宋" w:hAnsi="仿宋" w:hint="eastAsia"/>
                <w:color w:val="000000"/>
                <w:sz w:val="24"/>
                <w:szCs w:val="24"/>
                <w:u w:color="FFFFFF"/>
              </w:rPr>
              <w:t>20</w:t>
            </w:r>
            <w:r>
              <w:rPr>
                <w:rFonts w:ascii="仿宋" w:eastAsia="仿宋" w:hAnsi="仿宋" w:hint="eastAsia"/>
                <w:color w:val="000000"/>
                <w:sz w:val="24"/>
                <w:szCs w:val="24"/>
                <w:u w:color="FFFFFF"/>
              </w:rPr>
              <w:t>﹪</w:t>
            </w:r>
          </w:p>
        </w:tc>
      </w:tr>
      <w:tr w:rsidR="00C818AC">
        <w:trPr>
          <w:trHeight w:val="284"/>
        </w:trPr>
        <w:tc>
          <w:tcPr>
            <w:tcW w:w="1843" w:type="dxa"/>
            <w:gridSpan w:val="2"/>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合计</w:t>
            </w:r>
          </w:p>
        </w:tc>
        <w:tc>
          <w:tcPr>
            <w:tcW w:w="2409"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1000</w:t>
            </w:r>
          </w:p>
        </w:tc>
        <w:tc>
          <w:tcPr>
            <w:tcW w:w="2268"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1000</w:t>
            </w:r>
          </w:p>
        </w:tc>
        <w:tc>
          <w:tcPr>
            <w:tcW w:w="1560" w:type="dxa"/>
            <w:vAlign w:val="center"/>
          </w:tcPr>
          <w:p w:rsidR="00C818AC" w:rsidRDefault="008535D5" w:rsidP="00C818AC">
            <w:pPr>
              <w:spacing w:line="540" w:lineRule="exact"/>
              <w:ind w:left="241" w:hangingChars="100" w:hanging="241"/>
              <w:jc w:val="center"/>
              <w:rPr>
                <w:rFonts w:ascii="仿宋" w:eastAsia="仿宋" w:hAnsi="仿宋"/>
                <w:b/>
                <w:color w:val="000000"/>
                <w:sz w:val="24"/>
                <w:szCs w:val="24"/>
                <w:u w:color="FFFFFF"/>
              </w:rPr>
            </w:pPr>
            <w:r>
              <w:rPr>
                <w:rFonts w:ascii="仿宋" w:eastAsia="仿宋" w:hAnsi="仿宋" w:hint="eastAsia"/>
                <w:b/>
                <w:color w:val="000000"/>
                <w:sz w:val="24"/>
                <w:szCs w:val="24"/>
                <w:u w:color="FFFFFF"/>
              </w:rPr>
              <w:t>100%</w:t>
            </w:r>
          </w:p>
        </w:tc>
      </w:tr>
    </w:tbl>
    <w:p w:rsidR="00C818AC" w:rsidRDefault="008535D5" w:rsidP="00C818AC">
      <w:pPr>
        <w:spacing w:beforeLines="50" w:afterLines="50" w:line="540" w:lineRule="exact"/>
        <w:ind w:firstLineChars="200" w:firstLine="640"/>
        <w:rPr>
          <w:rFonts w:ascii="仿宋" w:eastAsia="仿宋" w:hAnsi="仿宋" w:cs="宋体"/>
          <w:bCs/>
          <w:sz w:val="32"/>
          <w:szCs w:val="32"/>
          <w:u w:color="FFFFFF"/>
        </w:rPr>
      </w:pPr>
      <w:r>
        <w:rPr>
          <w:rFonts w:ascii="仿宋" w:eastAsia="仿宋" w:hAnsi="仿宋" w:cs="宋体" w:hint="eastAsia"/>
          <w:bCs/>
          <w:sz w:val="32"/>
          <w:szCs w:val="32"/>
          <w:u w:color="FFFFFF"/>
        </w:rPr>
        <w:t>2</w:t>
      </w:r>
      <w:r>
        <w:rPr>
          <w:rFonts w:ascii="仿宋" w:eastAsia="仿宋" w:hAnsi="仿宋" w:cs="宋体" w:hint="eastAsia"/>
          <w:bCs/>
          <w:sz w:val="32"/>
          <w:szCs w:val="32"/>
          <w:u w:color="FFFFFF"/>
        </w:rPr>
        <w:t>．</w:t>
      </w:r>
      <w:r>
        <w:rPr>
          <w:rFonts w:ascii="仿宋" w:eastAsia="仿宋" w:hAnsi="仿宋" w:cs="宋体" w:hint="eastAsia"/>
          <w:bCs/>
          <w:sz w:val="32"/>
          <w:szCs w:val="32"/>
          <w:u w:color="FFFFFF"/>
        </w:rPr>
        <w:t>2016</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11</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15</w:t>
      </w:r>
      <w:r>
        <w:rPr>
          <w:rFonts w:ascii="仿宋" w:eastAsia="仿宋" w:hAnsi="仿宋" w:cs="宋体" w:hint="eastAsia"/>
          <w:bCs/>
          <w:sz w:val="32"/>
          <w:szCs w:val="32"/>
          <w:u w:color="FFFFFF"/>
        </w:rPr>
        <w:t>日，内蒙古伊生泰妇产医院有限公司进行增资扩股，并取得核准登记。</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11</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5</w:t>
      </w:r>
      <w:r>
        <w:rPr>
          <w:rFonts w:ascii="仿宋" w:eastAsia="仿宋" w:hAnsi="仿宋" w:cs="宋体" w:hint="eastAsia"/>
          <w:bCs/>
          <w:color w:val="000000"/>
          <w:sz w:val="32"/>
          <w:szCs w:val="32"/>
          <w:u w:color="FFFFFF"/>
        </w:rPr>
        <w:t>日，公司召开股东会，作出如下决议</w:t>
      </w:r>
      <w:r>
        <w:rPr>
          <w:rFonts w:ascii="仿宋" w:eastAsia="仿宋" w:hAnsi="仿宋" w:cs="宋体" w:hint="eastAsia"/>
          <w:bCs/>
          <w:color w:val="000000"/>
          <w:sz w:val="32"/>
          <w:szCs w:val="32"/>
          <w:u w:color="FFFFFF"/>
        </w:rPr>
        <w:t>1</w:t>
      </w:r>
      <w:r>
        <w:rPr>
          <w:rFonts w:ascii="仿宋" w:eastAsia="仿宋" w:hAnsi="仿宋" w:cs="宋体" w:hint="eastAsia"/>
          <w:bCs/>
          <w:color w:val="000000"/>
          <w:sz w:val="32"/>
          <w:szCs w:val="32"/>
          <w:u w:color="FFFFFF"/>
        </w:rPr>
        <w:t>、公司于</w:t>
      </w:r>
      <w:r>
        <w:rPr>
          <w:rFonts w:ascii="仿宋" w:eastAsia="仿宋" w:hAnsi="仿宋" w:cs="宋体" w:hint="eastAsia"/>
          <w:bCs/>
          <w:sz w:val="32"/>
          <w:szCs w:val="32"/>
          <w:u w:color="FFFFFF"/>
        </w:rPr>
        <w:t>2016</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10</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31</w:t>
      </w:r>
      <w:r>
        <w:rPr>
          <w:rFonts w:ascii="仿宋" w:eastAsia="仿宋" w:hAnsi="仿宋" w:cs="宋体" w:hint="eastAsia"/>
          <w:bCs/>
          <w:sz w:val="32"/>
          <w:szCs w:val="32"/>
          <w:u w:color="FFFFFF"/>
        </w:rPr>
        <w:t>日</w:t>
      </w:r>
      <w:r>
        <w:rPr>
          <w:rFonts w:ascii="仿宋" w:eastAsia="仿宋" w:hAnsi="仿宋" w:cs="宋体" w:hint="eastAsia"/>
          <w:bCs/>
          <w:color w:val="000000"/>
          <w:sz w:val="32"/>
          <w:szCs w:val="32"/>
          <w:u w:color="FFFFFF"/>
        </w:rPr>
        <w:t>新增股东：张奎伟、孙瑛、刘立红、罗刚、韩丽、候宇、张丽娜、潘丽娜、李娜、罗壁峰、魏利军、曹学明、史玉彬、王军军；</w:t>
      </w:r>
      <w:r>
        <w:rPr>
          <w:rFonts w:ascii="仿宋" w:eastAsia="仿宋" w:hAnsi="仿宋" w:cs="宋体" w:hint="eastAsia"/>
          <w:bCs/>
          <w:color w:val="000000"/>
          <w:sz w:val="32"/>
          <w:szCs w:val="32"/>
          <w:u w:color="FFFFFF"/>
        </w:rPr>
        <w:t>2</w:t>
      </w:r>
      <w:r>
        <w:rPr>
          <w:rFonts w:ascii="仿宋" w:eastAsia="仿宋" w:hAnsi="仿宋" w:cs="宋体" w:hint="eastAsia"/>
          <w:bCs/>
          <w:color w:val="000000"/>
          <w:sz w:val="32"/>
          <w:szCs w:val="32"/>
          <w:u w:color="FFFFFF"/>
        </w:rPr>
        <w:t>、公司于</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10</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31</w:t>
      </w:r>
      <w:r>
        <w:rPr>
          <w:rFonts w:ascii="仿宋" w:eastAsia="仿宋" w:hAnsi="仿宋" w:cs="宋体" w:hint="eastAsia"/>
          <w:bCs/>
          <w:color w:val="000000"/>
          <w:sz w:val="32"/>
          <w:szCs w:val="32"/>
          <w:u w:color="FFFFFF"/>
        </w:rPr>
        <w:t>日新增注册资本</w:t>
      </w:r>
      <w:r>
        <w:rPr>
          <w:rFonts w:ascii="仿宋" w:eastAsia="仿宋" w:hAnsi="仿宋" w:cs="宋体" w:hint="eastAsia"/>
          <w:bCs/>
          <w:color w:val="000000"/>
          <w:sz w:val="32"/>
          <w:szCs w:val="32"/>
          <w:u w:color="FFFFFF"/>
        </w:rPr>
        <w:t>400</w:t>
      </w:r>
      <w:r>
        <w:rPr>
          <w:rFonts w:ascii="仿宋" w:eastAsia="仿宋" w:hAnsi="仿宋" w:cs="宋体" w:hint="eastAsia"/>
          <w:bCs/>
          <w:color w:val="000000"/>
          <w:sz w:val="32"/>
          <w:szCs w:val="32"/>
          <w:u w:color="FFFFFF"/>
        </w:rPr>
        <w:t>万元；</w:t>
      </w:r>
      <w:r>
        <w:rPr>
          <w:rFonts w:ascii="仿宋" w:eastAsia="仿宋" w:hAnsi="仿宋" w:cs="宋体" w:hint="eastAsia"/>
          <w:bCs/>
          <w:color w:val="000000"/>
          <w:sz w:val="32"/>
          <w:szCs w:val="32"/>
          <w:u w:color="FFFFFF"/>
        </w:rPr>
        <w:t>3</w:t>
      </w:r>
      <w:r>
        <w:rPr>
          <w:rFonts w:ascii="仿宋" w:eastAsia="仿宋" w:hAnsi="仿宋" w:cs="宋体" w:hint="eastAsia"/>
          <w:bCs/>
          <w:color w:val="000000"/>
          <w:sz w:val="32"/>
          <w:szCs w:val="32"/>
          <w:u w:color="FFFFFF"/>
        </w:rPr>
        <w:t>、修改公司章程。公司在呼和浩特市工商行政管理局申请上述变更事项，经工商部门核准于</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11</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15</w:t>
      </w:r>
      <w:r>
        <w:rPr>
          <w:rFonts w:ascii="仿宋" w:eastAsia="仿宋" w:hAnsi="仿宋" w:cs="宋体" w:hint="eastAsia"/>
          <w:bCs/>
          <w:color w:val="000000"/>
          <w:sz w:val="32"/>
          <w:szCs w:val="32"/>
          <w:u w:color="FFFFFF"/>
        </w:rPr>
        <w:t>日换发《营业执照》，以上变更履行了相关法律程序，变更行为合法有效。</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本次增资完成后，公司的股权结构变更为：</w:t>
      </w:r>
      <w:r>
        <w:rPr>
          <w:rFonts w:ascii="仿宋" w:eastAsia="仿宋" w:hAnsi="仿宋" w:cs="宋体" w:hint="eastAsia"/>
          <w:bCs/>
          <w:color w:val="000000"/>
          <w:sz w:val="32"/>
          <w:szCs w:val="32"/>
          <w:u w:color="FFFFFF"/>
        </w:rPr>
        <w:t xml:space="preserve">   </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701"/>
        <w:gridCol w:w="2410"/>
        <w:gridCol w:w="2268"/>
      </w:tblGrid>
      <w:tr w:rsidR="00C818AC">
        <w:trPr>
          <w:trHeight w:val="284"/>
        </w:trPr>
        <w:tc>
          <w:tcPr>
            <w:tcW w:w="992" w:type="dxa"/>
            <w:vAlign w:val="center"/>
          </w:tcPr>
          <w:p w:rsidR="00C818AC" w:rsidRDefault="008535D5">
            <w:pPr>
              <w:spacing w:line="540" w:lineRule="exact"/>
              <w:jc w:val="center"/>
              <w:rPr>
                <w:rFonts w:ascii="仿宋" w:eastAsia="仿宋" w:hAnsi="仿宋" w:cs="宋体"/>
                <w:b/>
                <w:bCs/>
                <w:color w:val="000000"/>
                <w:sz w:val="24"/>
                <w:szCs w:val="24"/>
                <w:u w:color="FFFFFF"/>
              </w:rPr>
            </w:pPr>
            <w:r>
              <w:rPr>
                <w:rFonts w:ascii="仿宋" w:eastAsia="仿宋" w:hAnsi="仿宋" w:cs="宋体" w:hint="eastAsia"/>
                <w:b/>
                <w:bCs/>
                <w:color w:val="000000"/>
                <w:sz w:val="24"/>
                <w:szCs w:val="24"/>
                <w:u w:color="FFFFFF"/>
              </w:rPr>
              <w:t>序号</w:t>
            </w:r>
          </w:p>
        </w:tc>
        <w:tc>
          <w:tcPr>
            <w:tcW w:w="1701" w:type="dxa"/>
            <w:vAlign w:val="center"/>
          </w:tcPr>
          <w:p w:rsidR="00C818AC" w:rsidRDefault="008535D5">
            <w:pPr>
              <w:spacing w:line="540" w:lineRule="exact"/>
              <w:jc w:val="center"/>
              <w:rPr>
                <w:rFonts w:ascii="仿宋" w:eastAsia="仿宋" w:hAnsi="仿宋" w:cs="宋体"/>
                <w:b/>
                <w:bCs/>
                <w:color w:val="000000"/>
                <w:sz w:val="24"/>
                <w:szCs w:val="24"/>
                <w:u w:color="FFFFFF"/>
              </w:rPr>
            </w:pPr>
            <w:r>
              <w:rPr>
                <w:rFonts w:ascii="仿宋" w:eastAsia="仿宋" w:hAnsi="仿宋" w:cs="宋体" w:hint="eastAsia"/>
                <w:b/>
                <w:bCs/>
                <w:color w:val="000000"/>
                <w:sz w:val="24"/>
                <w:szCs w:val="24"/>
                <w:u w:color="FFFFFF"/>
              </w:rPr>
              <w:t>股东姓名</w:t>
            </w:r>
          </w:p>
        </w:tc>
        <w:tc>
          <w:tcPr>
            <w:tcW w:w="2410" w:type="dxa"/>
            <w:vAlign w:val="center"/>
          </w:tcPr>
          <w:p w:rsidR="00C818AC" w:rsidRDefault="008535D5">
            <w:pPr>
              <w:spacing w:line="540" w:lineRule="exact"/>
              <w:jc w:val="center"/>
              <w:rPr>
                <w:rFonts w:ascii="仿宋" w:eastAsia="仿宋" w:hAnsi="仿宋" w:cs="宋体"/>
                <w:b/>
                <w:bCs/>
                <w:color w:val="000000"/>
                <w:sz w:val="24"/>
                <w:szCs w:val="24"/>
                <w:u w:color="FFFFFF"/>
              </w:rPr>
            </w:pPr>
            <w:r>
              <w:rPr>
                <w:rFonts w:ascii="仿宋" w:eastAsia="仿宋" w:hAnsi="仿宋" w:cs="宋体" w:hint="eastAsia"/>
                <w:b/>
                <w:bCs/>
                <w:color w:val="000000"/>
                <w:sz w:val="24"/>
                <w:szCs w:val="24"/>
                <w:u w:color="FFFFFF"/>
              </w:rPr>
              <w:t>认购股份数（万元）</w:t>
            </w:r>
          </w:p>
        </w:tc>
        <w:tc>
          <w:tcPr>
            <w:tcW w:w="2268" w:type="dxa"/>
            <w:vAlign w:val="center"/>
          </w:tcPr>
          <w:p w:rsidR="00C818AC" w:rsidRDefault="008535D5">
            <w:pPr>
              <w:spacing w:line="540" w:lineRule="exact"/>
              <w:jc w:val="center"/>
              <w:rPr>
                <w:rFonts w:ascii="仿宋" w:eastAsia="仿宋" w:hAnsi="仿宋" w:cs="宋体"/>
                <w:b/>
                <w:bCs/>
                <w:color w:val="000000"/>
                <w:sz w:val="24"/>
                <w:szCs w:val="24"/>
                <w:u w:color="FFFFFF"/>
              </w:rPr>
            </w:pPr>
            <w:r>
              <w:rPr>
                <w:rFonts w:ascii="仿宋" w:eastAsia="仿宋" w:hAnsi="仿宋" w:cs="宋体" w:hint="eastAsia"/>
                <w:b/>
                <w:bCs/>
                <w:color w:val="000000"/>
                <w:sz w:val="24"/>
                <w:szCs w:val="24"/>
                <w:u w:color="FFFFFF"/>
              </w:rPr>
              <w:t>持股比例（</w:t>
            </w:r>
            <w:r>
              <w:rPr>
                <w:rFonts w:ascii="仿宋" w:eastAsia="仿宋" w:hAnsi="仿宋" w:cs="宋体" w:hint="eastAsia"/>
                <w:b/>
                <w:bCs/>
                <w:color w:val="000000"/>
                <w:sz w:val="24"/>
                <w:szCs w:val="24"/>
                <w:u w:color="FFFFFF"/>
              </w:rPr>
              <w:t xml:space="preserve"> %</w:t>
            </w:r>
            <w:r>
              <w:rPr>
                <w:rFonts w:ascii="仿宋" w:eastAsia="仿宋" w:hAnsi="仿宋" w:cs="宋体" w:hint="eastAsia"/>
                <w:b/>
                <w:bCs/>
                <w:color w:val="000000"/>
                <w:sz w:val="24"/>
                <w:szCs w:val="24"/>
                <w:u w:color="FFFFFF"/>
              </w:rPr>
              <w:t>）</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lastRenderedPageBreak/>
              <w:t>1</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韩敏</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1000</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71.43</w:t>
            </w:r>
            <w:r>
              <w:rPr>
                <w:rFonts w:ascii="仿宋" w:eastAsia="仿宋" w:hAnsi="仿宋" w:cs="宋体" w:hint="eastAsia"/>
                <w:bCs/>
                <w:color w:val="000000"/>
                <w:sz w:val="24"/>
                <w:szCs w:val="24"/>
                <w:u w:color="FFFFFF"/>
              </w:rPr>
              <w:t>﹪</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2</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乌日金</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200</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14.29</w:t>
            </w:r>
            <w:r>
              <w:rPr>
                <w:rFonts w:ascii="仿宋" w:eastAsia="仿宋" w:hAnsi="仿宋" w:cs="宋体" w:hint="eastAsia"/>
                <w:bCs/>
                <w:color w:val="000000"/>
                <w:sz w:val="24"/>
                <w:szCs w:val="24"/>
                <w:u w:color="FFFFFF"/>
              </w:rPr>
              <w:t>﹪</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3</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张奎伟</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10</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0.71%</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4</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孙瑛</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8</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0.57%</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5</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刘立红</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8</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0.57%</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6</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罗刚</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8</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0.57%</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7</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韩丽</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20</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1.43%</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8</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侯宇</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8</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0.57%</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9</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张丽娜</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5</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0.36%</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10</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潘丽娜</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5</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0.36%</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11</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李娜</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5</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0.36%</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12</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罗壁峰</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5</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0.36%</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13</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魏利军</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5</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0.36%</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14</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曹学明</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5</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0.36%</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15</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史玉彬</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8</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0.57%</w:t>
            </w:r>
          </w:p>
        </w:tc>
      </w:tr>
      <w:tr w:rsidR="00C818AC">
        <w:trPr>
          <w:trHeight w:val="284"/>
        </w:trPr>
        <w:tc>
          <w:tcPr>
            <w:tcW w:w="992" w:type="dxa"/>
            <w:vAlign w:val="center"/>
          </w:tcPr>
          <w:p w:rsidR="00C818AC" w:rsidRDefault="008535D5">
            <w:pPr>
              <w:spacing w:line="540" w:lineRule="exact"/>
              <w:ind w:firstLineChars="100" w:firstLine="2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16</w:t>
            </w:r>
          </w:p>
        </w:tc>
        <w:tc>
          <w:tcPr>
            <w:tcW w:w="1701" w:type="dxa"/>
            <w:vAlign w:val="center"/>
          </w:tcPr>
          <w:p w:rsidR="00C818AC" w:rsidRDefault="008535D5">
            <w:pPr>
              <w:spacing w:line="540" w:lineRule="exact"/>
              <w:ind w:firstLineChars="50" w:firstLine="12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王军军</w:t>
            </w:r>
          </w:p>
        </w:tc>
        <w:tc>
          <w:tcPr>
            <w:tcW w:w="2410" w:type="dxa"/>
            <w:vAlign w:val="center"/>
          </w:tcPr>
          <w:p w:rsidR="00C818AC" w:rsidRDefault="008535D5">
            <w:pPr>
              <w:spacing w:line="540" w:lineRule="exact"/>
              <w:ind w:firstLineChars="350" w:firstLine="84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100</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7.14%</w:t>
            </w:r>
          </w:p>
        </w:tc>
      </w:tr>
      <w:tr w:rsidR="00C818AC">
        <w:trPr>
          <w:trHeight w:val="284"/>
        </w:trPr>
        <w:tc>
          <w:tcPr>
            <w:tcW w:w="2693" w:type="dxa"/>
            <w:gridSpan w:val="2"/>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合计</w:t>
            </w:r>
          </w:p>
        </w:tc>
        <w:tc>
          <w:tcPr>
            <w:tcW w:w="2410"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1400</w:t>
            </w:r>
          </w:p>
        </w:tc>
        <w:tc>
          <w:tcPr>
            <w:tcW w:w="2268" w:type="dxa"/>
            <w:vAlign w:val="center"/>
          </w:tcPr>
          <w:p w:rsidR="00C818AC" w:rsidRDefault="008535D5">
            <w:pPr>
              <w:spacing w:line="540" w:lineRule="exact"/>
              <w:ind w:firstLineChars="200" w:firstLine="480"/>
              <w:jc w:val="center"/>
              <w:rPr>
                <w:rFonts w:ascii="仿宋" w:eastAsia="仿宋" w:hAnsi="仿宋" w:cs="宋体"/>
                <w:bCs/>
                <w:color w:val="000000"/>
                <w:sz w:val="24"/>
                <w:szCs w:val="24"/>
                <w:u w:color="FFFFFF"/>
              </w:rPr>
            </w:pPr>
            <w:r>
              <w:rPr>
                <w:rFonts w:ascii="仿宋" w:eastAsia="仿宋" w:hAnsi="仿宋" w:cs="宋体" w:hint="eastAsia"/>
                <w:bCs/>
                <w:color w:val="000000"/>
                <w:sz w:val="24"/>
                <w:szCs w:val="24"/>
                <w:u w:color="FFFFFF"/>
              </w:rPr>
              <w:t>100%</w:t>
            </w:r>
          </w:p>
        </w:tc>
      </w:tr>
    </w:tbl>
    <w:p w:rsidR="00C818AC" w:rsidRDefault="008535D5" w:rsidP="00C818AC">
      <w:pPr>
        <w:spacing w:beforeLines="50" w:afterLines="50" w:line="540" w:lineRule="exact"/>
        <w:ind w:firstLineChars="200" w:firstLine="640"/>
        <w:rPr>
          <w:rFonts w:ascii="仿宋" w:eastAsia="仿宋" w:hAnsi="仿宋" w:cs="宋体"/>
          <w:bCs/>
          <w:sz w:val="32"/>
          <w:szCs w:val="32"/>
          <w:u w:color="FFFFFF"/>
        </w:rPr>
      </w:pPr>
      <w:r>
        <w:rPr>
          <w:rFonts w:ascii="仿宋" w:eastAsia="仿宋" w:hAnsi="仿宋" w:cs="宋体" w:hint="eastAsia"/>
          <w:bCs/>
          <w:color w:val="000000"/>
          <w:sz w:val="32"/>
          <w:szCs w:val="32"/>
          <w:u w:color="FFFFFF"/>
        </w:rPr>
        <w:t xml:space="preserve"> 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20</w:t>
      </w:r>
      <w:r>
        <w:rPr>
          <w:rFonts w:ascii="仿宋" w:eastAsia="仿宋" w:hAnsi="仿宋" w:cs="宋体" w:hint="eastAsia"/>
          <w:bCs/>
          <w:color w:val="000000"/>
          <w:sz w:val="32"/>
          <w:szCs w:val="32"/>
          <w:u w:color="FFFFFF"/>
        </w:rPr>
        <w:t>日，公司召开股东会，作出如下决议：同意内蒙古伊生泰妇产医院有限公司变更为内蒙古伊生泰妇产医院股份有限公司，</w:t>
      </w:r>
      <w:r>
        <w:rPr>
          <w:rFonts w:ascii="仿宋" w:eastAsia="仿宋" w:hAnsi="仿宋" w:cs="宋体" w:hint="eastAsia"/>
          <w:bCs/>
          <w:sz w:val="32"/>
          <w:szCs w:val="32"/>
          <w:u w:color="FFFFFF"/>
        </w:rPr>
        <w:t>经营期限由</w:t>
      </w:r>
      <w:r>
        <w:rPr>
          <w:rFonts w:ascii="仿宋" w:eastAsia="仿宋" w:hAnsi="仿宋" w:cs="宋体" w:hint="eastAsia"/>
          <w:bCs/>
          <w:sz w:val="32"/>
          <w:szCs w:val="32"/>
          <w:u w:color="FFFFFF"/>
        </w:rPr>
        <w:t>30</w:t>
      </w:r>
      <w:r>
        <w:rPr>
          <w:rFonts w:ascii="仿宋" w:eastAsia="仿宋" w:hAnsi="仿宋" w:cs="宋体" w:hint="eastAsia"/>
          <w:bCs/>
          <w:sz w:val="32"/>
          <w:szCs w:val="32"/>
          <w:u w:color="FFFFFF"/>
        </w:rPr>
        <w:t>年变为长期，</w:t>
      </w:r>
      <w:r>
        <w:rPr>
          <w:rFonts w:ascii="仿宋" w:eastAsia="仿宋" w:hAnsi="仿宋" w:cs="宋体" w:hint="eastAsia"/>
          <w:bCs/>
          <w:color w:val="000000"/>
          <w:sz w:val="32"/>
          <w:szCs w:val="32"/>
          <w:u w:color="FFFFFF"/>
        </w:rPr>
        <w:t>公司在呼和浩特市工商行政管理局申请上述变更事项，经工商部门核准于</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21</w:t>
      </w:r>
      <w:r>
        <w:rPr>
          <w:rFonts w:ascii="仿宋" w:eastAsia="仿宋" w:hAnsi="仿宋" w:cs="宋体" w:hint="eastAsia"/>
          <w:bCs/>
          <w:color w:val="000000"/>
          <w:sz w:val="32"/>
          <w:szCs w:val="32"/>
          <w:u w:color="FFFFFF"/>
        </w:rPr>
        <w:t>日换发《营业执照》</w:t>
      </w:r>
      <w:r>
        <w:rPr>
          <w:rFonts w:ascii="仿宋" w:eastAsia="仿宋" w:hAnsi="仿宋" w:cs="宋体" w:hint="eastAsia"/>
          <w:bCs/>
          <w:sz w:val="32"/>
          <w:szCs w:val="32"/>
          <w:u w:color="FFFFFF"/>
        </w:rPr>
        <w:t>(</w:t>
      </w:r>
      <w:r>
        <w:rPr>
          <w:rFonts w:ascii="仿宋" w:eastAsia="仿宋" w:hAnsi="仿宋" w:cs="宋体" w:hint="eastAsia"/>
          <w:bCs/>
          <w:sz w:val="32"/>
          <w:szCs w:val="32"/>
          <w:u w:color="FFFFFF"/>
        </w:rPr>
        <w:t>注</w:t>
      </w:r>
      <w:r>
        <w:rPr>
          <w:rFonts w:ascii="仿宋" w:eastAsia="仿宋" w:hAnsi="仿宋" w:cs="宋体" w:hint="eastAsia"/>
          <w:bCs/>
          <w:sz w:val="32"/>
          <w:szCs w:val="32"/>
          <w:u w:color="FFFFFF"/>
        </w:rPr>
        <w:t xml:space="preserve">: </w:t>
      </w:r>
      <w:r>
        <w:rPr>
          <w:rFonts w:ascii="仿宋" w:eastAsia="仿宋" w:hAnsi="仿宋" w:cs="宋体" w:hint="eastAsia"/>
          <w:bCs/>
          <w:sz w:val="32"/>
          <w:szCs w:val="32"/>
          <w:u w:color="FFFFFF"/>
        </w:rPr>
        <w:t>根据《营业执照》</w:t>
      </w:r>
      <w:r>
        <w:rPr>
          <w:rFonts w:ascii="仿宋" w:eastAsia="仿宋" w:hAnsi="仿宋" w:cs="宋体" w:hint="eastAsia"/>
          <w:bCs/>
          <w:sz w:val="32"/>
          <w:szCs w:val="32"/>
          <w:u w:color="FFFFFF"/>
        </w:rPr>
        <w:lastRenderedPageBreak/>
        <w:t>记载，</w:t>
      </w:r>
      <w:r>
        <w:rPr>
          <w:rFonts w:ascii="仿宋" w:eastAsia="仿宋" w:hAnsi="仿宋" w:cs="宋体" w:hint="eastAsia"/>
          <w:bCs/>
          <w:sz w:val="32"/>
          <w:szCs w:val="32"/>
          <w:u w:color="FFFFFF"/>
        </w:rPr>
        <w:t>经核准</w:t>
      </w:r>
      <w:r>
        <w:rPr>
          <w:rFonts w:ascii="仿宋" w:eastAsia="仿宋" w:hAnsi="仿宋" w:cs="宋体" w:hint="eastAsia"/>
          <w:bCs/>
          <w:sz w:val="32"/>
          <w:szCs w:val="32"/>
          <w:u w:color="FFFFFF"/>
        </w:rPr>
        <w:t>公司营业期限为</w:t>
      </w:r>
      <w:r>
        <w:rPr>
          <w:rFonts w:ascii="仿宋" w:eastAsia="仿宋" w:hAnsi="仿宋" w:cs="宋体" w:hint="eastAsia"/>
          <w:bCs/>
          <w:sz w:val="32"/>
          <w:szCs w:val="32"/>
          <w:u w:color="FFFFFF"/>
        </w:rPr>
        <w:t>2015</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7</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6</w:t>
      </w:r>
      <w:r>
        <w:rPr>
          <w:rFonts w:ascii="仿宋" w:eastAsia="仿宋" w:hAnsi="仿宋" w:cs="宋体" w:hint="eastAsia"/>
          <w:bCs/>
          <w:sz w:val="32"/>
          <w:szCs w:val="32"/>
          <w:u w:color="FFFFFF"/>
        </w:rPr>
        <w:t>日至</w:t>
      </w:r>
      <w:r>
        <w:rPr>
          <w:rFonts w:ascii="仿宋" w:eastAsia="仿宋" w:hAnsi="仿宋" w:cs="宋体" w:hint="eastAsia"/>
          <w:bCs/>
          <w:sz w:val="32"/>
          <w:szCs w:val="32"/>
          <w:u w:color="FFFFFF"/>
        </w:rPr>
        <w:t>2045</w:t>
      </w:r>
      <w:r>
        <w:rPr>
          <w:rFonts w:ascii="仿宋" w:eastAsia="仿宋" w:hAnsi="仿宋" w:cs="宋体" w:hint="eastAsia"/>
          <w:bCs/>
          <w:sz w:val="32"/>
          <w:szCs w:val="32"/>
          <w:u w:color="FFFFFF"/>
        </w:rPr>
        <w:t>年</w:t>
      </w:r>
      <w:r>
        <w:rPr>
          <w:rFonts w:ascii="仿宋" w:eastAsia="仿宋" w:hAnsi="仿宋" w:cs="宋体" w:hint="eastAsia"/>
          <w:bCs/>
          <w:sz w:val="32"/>
          <w:szCs w:val="32"/>
          <w:u w:color="FFFFFF"/>
        </w:rPr>
        <w:t>7</w:t>
      </w:r>
      <w:r>
        <w:rPr>
          <w:rFonts w:ascii="仿宋" w:eastAsia="仿宋" w:hAnsi="仿宋" w:cs="宋体" w:hint="eastAsia"/>
          <w:bCs/>
          <w:sz w:val="32"/>
          <w:szCs w:val="32"/>
          <w:u w:color="FFFFFF"/>
        </w:rPr>
        <w:t>月</w:t>
      </w:r>
      <w:r>
        <w:rPr>
          <w:rFonts w:ascii="仿宋" w:eastAsia="仿宋" w:hAnsi="仿宋" w:cs="宋体" w:hint="eastAsia"/>
          <w:bCs/>
          <w:sz w:val="32"/>
          <w:szCs w:val="32"/>
          <w:u w:color="FFFFFF"/>
        </w:rPr>
        <w:t>5</w:t>
      </w:r>
      <w:r>
        <w:rPr>
          <w:rFonts w:ascii="仿宋" w:eastAsia="仿宋" w:hAnsi="仿宋" w:cs="宋体" w:hint="eastAsia"/>
          <w:bCs/>
          <w:sz w:val="32"/>
          <w:szCs w:val="32"/>
          <w:u w:color="FFFFFF"/>
        </w:rPr>
        <w:t>日）。</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综上，本所律师认为，公司成立、股权变更以及相关的工商信息变更均已履行必要的法律手续，符合法律、法规和规范性文件的规定，历次变更均真实、有效、合法合规，不存在纠纷或潜在纠纷。</w:t>
      </w:r>
    </w:p>
    <w:p w:rsidR="00C818AC" w:rsidRDefault="008535D5" w:rsidP="00C818AC">
      <w:pPr>
        <w:spacing w:beforeLines="50" w:afterLines="50" w:line="540" w:lineRule="exact"/>
        <w:ind w:firstLineChars="150" w:firstLine="48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（二）公司各股东所持公司股份受限情况</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根据公司提供的资料以及公司的承诺，截至</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26</w:t>
      </w:r>
      <w:r>
        <w:rPr>
          <w:rFonts w:ascii="仿宋" w:eastAsia="仿宋" w:hAnsi="仿宋" w:cs="宋体" w:hint="eastAsia"/>
          <w:bCs/>
          <w:color w:val="000000"/>
          <w:sz w:val="32"/>
          <w:szCs w:val="32"/>
          <w:u w:color="FFFFFF"/>
        </w:rPr>
        <w:t>日</w:t>
      </w:r>
      <w:r>
        <w:rPr>
          <w:rFonts w:ascii="仿宋" w:eastAsia="仿宋" w:hAnsi="仿宋" w:cs="宋体" w:hint="eastAsia"/>
          <w:bCs/>
          <w:color w:val="000000"/>
          <w:sz w:val="32"/>
          <w:szCs w:val="32"/>
          <w:u w:color="FFFFFF"/>
        </w:rPr>
        <w:t>，公司股权清晰，股东是公司股份的实际持有人，其所持股份均不存在信托、委托持股或者类似安排，不存在质押、司法冻结或其他权利受限的情形。</w:t>
      </w:r>
    </w:p>
    <w:p w:rsidR="00C818AC" w:rsidRDefault="008535D5" w:rsidP="00C818AC">
      <w:pPr>
        <w:spacing w:beforeLines="50" w:afterLines="50"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根据公司的工商登记资料、公司及相关股东的书面承诺，并经合理核查，本所律师认为：公司设立时的股权设置、股本结</w:t>
      </w:r>
      <w:r>
        <w:rPr>
          <w:rFonts w:ascii="仿宋" w:eastAsia="仿宋" w:hAnsi="仿宋" w:cs="宋体" w:hint="eastAsia"/>
          <w:bCs/>
          <w:color w:val="000000"/>
          <w:sz w:val="32"/>
          <w:szCs w:val="32"/>
          <w:u w:color="FFFFFF"/>
        </w:rPr>
        <w:t>构合法有效，股权不存在法律纠纷及风险；公司全体股东所持股份不存在质押、司法冻结或其他受限情形，不存在纠纷或潜在法律风险。</w:t>
      </w:r>
    </w:p>
    <w:p w:rsidR="00C818AC" w:rsidRDefault="008535D5">
      <w:pPr>
        <w:pStyle w:val="2"/>
        <w:spacing w:line="540" w:lineRule="exact"/>
        <w:rPr>
          <w:rFonts w:ascii="仿宋" w:eastAsia="仿宋" w:hAnsi="仿宋" w:cs="宋体"/>
          <w:bCs w:val="0"/>
          <w:color w:val="000000"/>
          <w:u w:color="FFFFFF"/>
        </w:rPr>
      </w:pPr>
      <w:bookmarkStart w:id="39" w:name="_Toc439335891"/>
      <w:bookmarkStart w:id="40" w:name="_Toc439335735"/>
      <w:bookmarkStart w:id="41" w:name="_Toc451850115"/>
      <w:bookmarkEnd w:id="31"/>
      <w:r>
        <w:rPr>
          <w:rFonts w:ascii="仿宋" w:eastAsia="仿宋" w:hAnsi="仿宋" w:cs="宋体" w:hint="eastAsia"/>
          <w:bCs w:val="0"/>
          <w:color w:val="000000"/>
          <w:u w:color="FFFFFF"/>
        </w:rPr>
        <w:t>七、公司的独立性</w:t>
      </w:r>
      <w:bookmarkEnd w:id="39"/>
      <w:bookmarkEnd w:id="40"/>
      <w:bookmarkEnd w:id="41"/>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（一）公司业务独立</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color w:val="000000"/>
          <w:sz w:val="32"/>
          <w:szCs w:val="32"/>
          <w:u w:color="FFFFFF"/>
        </w:rPr>
        <w:t xml:space="preserve">1. </w:t>
      </w:r>
      <w:r>
        <w:rPr>
          <w:rFonts w:ascii="仿宋" w:eastAsia="仿宋" w:hAnsi="仿宋" w:hint="eastAsia"/>
          <w:color w:val="000000"/>
          <w:sz w:val="32"/>
          <w:szCs w:val="32"/>
          <w:u w:color="FFFFFF"/>
        </w:rPr>
        <w:t>公司建立健全了企业法人治理结构和内部组织结构，在经营和管理上独立运作，不存在依赖公司股东及其他关联方的情形。</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color w:val="000000"/>
          <w:sz w:val="32"/>
          <w:szCs w:val="32"/>
          <w:u w:color="FFFFFF"/>
        </w:rPr>
        <w:lastRenderedPageBreak/>
        <w:t xml:space="preserve">2. </w:t>
      </w:r>
      <w:r>
        <w:rPr>
          <w:rFonts w:ascii="仿宋" w:eastAsia="仿宋" w:hAnsi="仿宋" w:hint="eastAsia"/>
          <w:sz w:val="32"/>
          <w:szCs w:val="32"/>
          <w:u w:color="FFFFFF"/>
        </w:rPr>
        <w:t>持有公司</w:t>
      </w:r>
      <w:r>
        <w:rPr>
          <w:rFonts w:ascii="仿宋" w:eastAsia="仿宋" w:hAnsi="仿宋"/>
          <w:sz w:val="32"/>
          <w:szCs w:val="32"/>
          <w:u w:color="FFFFFF"/>
        </w:rPr>
        <w:t>5%</w:t>
      </w:r>
      <w:r>
        <w:rPr>
          <w:rFonts w:ascii="仿宋" w:eastAsia="仿宋" w:hAnsi="仿宋" w:hint="eastAsia"/>
          <w:sz w:val="32"/>
          <w:szCs w:val="32"/>
          <w:u w:color="FFFFFF"/>
        </w:rPr>
        <w:t>以上股份的</w:t>
      </w:r>
      <w:r>
        <w:rPr>
          <w:rFonts w:ascii="仿宋" w:eastAsia="仿宋" w:hAnsi="仿宋" w:hint="eastAsia"/>
          <w:sz w:val="32"/>
          <w:szCs w:val="32"/>
          <w:u w:color="FFFFFF"/>
        </w:rPr>
        <w:t>股东和公司董事、监事、高级管理人员均已出具书面承诺，</w:t>
      </w:r>
      <w:r>
        <w:rPr>
          <w:rFonts w:ascii="仿宋" w:eastAsia="仿宋" w:hAnsi="仿宋" w:hint="eastAsia"/>
          <w:color w:val="000000"/>
          <w:sz w:val="32"/>
          <w:szCs w:val="32"/>
          <w:u w:color="FFFFFF"/>
        </w:rPr>
        <w:t>承诺不从事与公司构成同业竞争的业务，保证了公司的业务独立于公司主要股东和其他关联方。</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本所律师认为，公司的业务独立。</w:t>
      </w:r>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（二）公司资产独立</w:t>
      </w:r>
    </w:p>
    <w:p w:rsidR="00C818AC" w:rsidRDefault="008535D5">
      <w:pPr>
        <w:spacing w:line="540" w:lineRule="exact"/>
        <w:ind w:firstLineChars="200" w:firstLine="640"/>
        <w:rPr>
          <w:rFonts w:ascii="仿宋" w:eastAsia="仿宋" w:hAnsi="仿宋"/>
          <w:sz w:val="32"/>
          <w:szCs w:val="32"/>
        </w:rPr>
      </w:pPr>
      <w:r>
        <w:rPr>
          <w:rFonts w:ascii="仿宋" w:eastAsia="仿宋" w:hAnsi="仿宋"/>
          <w:sz w:val="32"/>
          <w:szCs w:val="32"/>
        </w:rPr>
        <w:t xml:space="preserve">1. </w:t>
      </w:r>
      <w:r>
        <w:rPr>
          <w:rFonts w:ascii="仿宋" w:eastAsia="仿宋" w:hAnsi="仿宋" w:hint="eastAsia"/>
          <w:sz w:val="32"/>
          <w:szCs w:val="32"/>
        </w:rPr>
        <w:t>公司系内蒙古伊生泰妇产医院有限公司整体变更设立，内蒙古伊生泰妇产医院有限公司的全部资产已由公司依法承继，保证了公司资产的完整。</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color w:val="000000"/>
          <w:sz w:val="32"/>
          <w:szCs w:val="32"/>
          <w:u w:color="FFFFFF"/>
        </w:rPr>
        <w:t xml:space="preserve">2. </w:t>
      </w:r>
      <w:r>
        <w:rPr>
          <w:rFonts w:ascii="仿宋" w:eastAsia="仿宋" w:hAnsi="仿宋" w:hint="eastAsia"/>
          <w:color w:val="000000"/>
          <w:sz w:val="32"/>
          <w:szCs w:val="32"/>
          <w:u w:color="FFFFFF"/>
        </w:rPr>
        <w:t>经本所律师核查，公司拥有与其业务经营相关的资产的所有权或使用权，</w:t>
      </w:r>
      <w:r>
        <w:rPr>
          <w:rFonts w:ascii="仿宋" w:eastAsia="仿宋" w:hAnsi="仿宋" w:hint="eastAsia"/>
          <w:sz w:val="32"/>
          <w:szCs w:val="32"/>
          <w:u w:color="FFFFFF"/>
        </w:rPr>
        <w:t>公司资产不存在被控股股东或其他关联方占用的情形，</w:t>
      </w:r>
      <w:r>
        <w:rPr>
          <w:rFonts w:ascii="仿宋" w:eastAsia="仿宋" w:hAnsi="仿宋" w:hint="eastAsia"/>
          <w:color w:val="000000"/>
          <w:sz w:val="32"/>
          <w:szCs w:val="32"/>
          <w:u w:color="FFFFFF"/>
        </w:rPr>
        <w:t>不存在对控股股东及其控制的其他企业形成重大依赖的情形，不存在权属纠纷。</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本所律师认为，公司资产完整、独立。</w:t>
      </w:r>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（三）公司人员独立</w:t>
      </w:r>
    </w:p>
    <w:p w:rsidR="00C818AC" w:rsidRDefault="008535D5">
      <w:pPr>
        <w:spacing w:line="540" w:lineRule="exact"/>
        <w:ind w:firstLineChars="200" w:firstLine="640"/>
        <w:rPr>
          <w:rFonts w:ascii="仿宋" w:eastAsia="仿宋" w:hAnsi="仿宋"/>
          <w:sz w:val="32"/>
          <w:szCs w:val="32"/>
          <w:u w:color="FFFFFF"/>
        </w:rPr>
      </w:pPr>
      <w:r>
        <w:rPr>
          <w:rFonts w:ascii="仿宋" w:eastAsia="仿宋" w:hAnsi="仿宋"/>
          <w:color w:val="000000"/>
          <w:sz w:val="32"/>
          <w:szCs w:val="32"/>
          <w:u w:color="FFFFFF"/>
        </w:rPr>
        <w:t xml:space="preserve">1. </w:t>
      </w:r>
      <w:r>
        <w:rPr>
          <w:rFonts w:ascii="仿宋" w:eastAsia="仿宋" w:hAnsi="仿宋" w:hint="eastAsia"/>
          <w:color w:val="000000"/>
          <w:sz w:val="32"/>
          <w:szCs w:val="32"/>
          <w:u w:color="FFFFFF"/>
        </w:rPr>
        <w:t>公司的董事、监事及高级管理人员均根据《公司法》及其他法律、法规、规范性文件及《公司章程》规定的</w:t>
      </w:r>
      <w:r>
        <w:rPr>
          <w:rFonts w:ascii="仿宋" w:eastAsia="仿宋" w:hAnsi="仿宋" w:hint="eastAsia"/>
          <w:sz w:val="32"/>
          <w:szCs w:val="32"/>
          <w:u w:color="FFFFFF"/>
        </w:rPr>
        <w:t>程序提名与任免，不存在超越公司董事会和</w:t>
      </w:r>
      <w:r>
        <w:rPr>
          <w:rFonts w:ascii="仿宋" w:eastAsia="仿宋" w:hAnsi="仿宋" w:hint="eastAsia"/>
          <w:sz w:val="32"/>
          <w:szCs w:val="32"/>
          <w:u w:color="FFFFFF"/>
        </w:rPr>
        <w:t>股东大会人事任免权的情形。</w:t>
      </w:r>
    </w:p>
    <w:p w:rsidR="00C818AC" w:rsidRDefault="008535D5">
      <w:pPr>
        <w:spacing w:line="540" w:lineRule="exact"/>
        <w:ind w:firstLineChars="200" w:firstLine="640"/>
        <w:rPr>
          <w:rFonts w:ascii="仿宋" w:eastAsia="仿宋" w:hAnsi="仿宋"/>
          <w:sz w:val="32"/>
          <w:szCs w:val="32"/>
          <w:u w:color="FFFFFF"/>
        </w:rPr>
      </w:pPr>
      <w:r>
        <w:rPr>
          <w:rFonts w:ascii="仿宋" w:eastAsia="仿宋" w:hAnsi="仿宋"/>
          <w:sz w:val="32"/>
          <w:szCs w:val="32"/>
          <w:u w:color="FFFFFF"/>
        </w:rPr>
        <w:t xml:space="preserve">2. </w:t>
      </w:r>
      <w:r>
        <w:rPr>
          <w:rFonts w:ascii="仿宋" w:eastAsia="仿宋" w:hAnsi="仿宋" w:hint="eastAsia"/>
          <w:sz w:val="32"/>
          <w:szCs w:val="32"/>
          <w:u w:color="FFFFFF"/>
        </w:rPr>
        <w:t>根据本所律师核查，公司的总经理没有在股东控制的企业中担任除董事、监事以外的其他职务的情形。</w:t>
      </w:r>
      <w:r>
        <w:rPr>
          <w:rFonts w:ascii="仿宋" w:eastAsia="仿宋" w:hAnsi="仿宋" w:hint="eastAsia"/>
          <w:sz w:val="32"/>
          <w:szCs w:val="32"/>
          <w:u w:color="FFFFFF"/>
        </w:rPr>
        <w:t xml:space="preserve">    </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color w:val="000000"/>
          <w:sz w:val="32"/>
          <w:szCs w:val="32"/>
          <w:u w:color="FFFFFF"/>
        </w:rPr>
        <w:t xml:space="preserve">3. </w:t>
      </w:r>
      <w:r>
        <w:rPr>
          <w:rFonts w:ascii="仿宋" w:eastAsia="仿宋" w:hAnsi="仿宋" w:hint="eastAsia"/>
          <w:color w:val="000000"/>
          <w:sz w:val="32"/>
          <w:szCs w:val="32"/>
          <w:u w:color="FFFFFF"/>
        </w:rPr>
        <w:t>截至</w:t>
      </w:r>
      <w:r>
        <w:rPr>
          <w:rFonts w:ascii="仿宋" w:eastAsia="仿宋" w:hAnsi="仿宋" w:cs="宋体" w:hint="eastAsia"/>
          <w:bCs/>
          <w:color w:val="000000"/>
          <w:sz w:val="32"/>
          <w:szCs w:val="32"/>
          <w:u w:color="FFFFFF"/>
        </w:rPr>
        <w:t>2016</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12</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26</w:t>
      </w:r>
      <w:r>
        <w:rPr>
          <w:rFonts w:ascii="仿宋" w:eastAsia="仿宋" w:hAnsi="仿宋" w:cs="宋体" w:hint="eastAsia"/>
          <w:bCs/>
          <w:color w:val="000000"/>
          <w:sz w:val="32"/>
          <w:szCs w:val="32"/>
          <w:u w:color="FFFFFF"/>
        </w:rPr>
        <w:t>日</w:t>
      </w:r>
      <w:r>
        <w:rPr>
          <w:rFonts w:ascii="仿宋" w:eastAsia="仿宋" w:hAnsi="仿宋" w:hint="eastAsia"/>
          <w:color w:val="000000"/>
          <w:sz w:val="32"/>
          <w:szCs w:val="32"/>
          <w:u w:color="FFFFFF"/>
        </w:rPr>
        <w:t>，公司已按照《中华人民共和国劳动法》、《中华人民共和国劳动合同法》的有关规定，</w:t>
      </w:r>
      <w:r>
        <w:rPr>
          <w:rFonts w:ascii="仿宋" w:eastAsia="仿宋" w:hAnsi="仿宋" w:hint="eastAsia"/>
          <w:sz w:val="32"/>
          <w:szCs w:val="32"/>
          <w:u w:color="FFFFFF"/>
        </w:rPr>
        <w:t>与</w:t>
      </w:r>
      <w:r>
        <w:rPr>
          <w:rFonts w:ascii="仿宋" w:eastAsia="仿宋" w:hAnsi="仿宋" w:hint="eastAsia"/>
          <w:sz w:val="32"/>
          <w:szCs w:val="32"/>
          <w:u w:color="FFFFFF"/>
        </w:rPr>
        <w:lastRenderedPageBreak/>
        <w:t>核心、骨干员工签订了劳动合同，</w:t>
      </w:r>
      <w:r>
        <w:rPr>
          <w:rFonts w:ascii="仿宋" w:eastAsia="仿宋" w:hAnsi="仿宋" w:hint="eastAsia"/>
          <w:color w:val="000000"/>
          <w:sz w:val="32"/>
          <w:szCs w:val="32"/>
          <w:u w:color="FFFFFF"/>
        </w:rPr>
        <w:t>剩余人员的劳动合同因公司为医疗服务型行业，员工流动性较大，还在规范办理过程中。</w:t>
      </w:r>
      <w:r>
        <w:rPr>
          <w:rFonts w:ascii="仿宋" w:eastAsia="仿宋" w:hAnsi="仿宋" w:hint="eastAsia"/>
          <w:color w:val="000000"/>
          <w:sz w:val="32"/>
          <w:szCs w:val="32"/>
          <w:u w:color="FFFFFF"/>
        </w:rPr>
        <w:t xml:space="preserve">          </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本所律师认为，公司的人员独立。</w:t>
      </w:r>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（四）公司机构独立</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公司设立股东大会、董事会和监事会等决策机构和监督机构，聘请总经理等高级管理人员，组成了完整的法人治理结构，《内蒙古伊生泰妇产医院股份有限公司章程》中规定了相应的</w:t>
      </w:r>
      <w:r>
        <w:rPr>
          <w:rFonts w:ascii="仿宋" w:eastAsia="仿宋" w:hAnsi="仿宋" w:hint="eastAsia"/>
          <w:sz w:val="32"/>
          <w:szCs w:val="32"/>
          <w:u w:color="FFFFFF"/>
        </w:rPr>
        <w:t>议事决策制度</w:t>
      </w:r>
      <w:r>
        <w:rPr>
          <w:rFonts w:ascii="仿宋" w:eastAsia="仿宋" w:hAnsi="仿宋" w:hint="eastAsia"/>
          <w:color w:val="000000"/>
          <w:sz w:val="32"/>
          <w:szCs w:val="32"/>
          <w:u w:color="FFFFFF"/>
        </w:rPr>
        <w:t>，同时，公司下设医务部、护理部、药械科、总务部、院务部、人力资源部、财务部。</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公司各机构和各职能部门按照公司章程及其他管理制度规定的职责独立运作，与公司股东、控股股东及其控制的其他企业不存在机构混同的情形，不存在控股股东影响本股份公司生产经营管理独立性的现象。</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本所律师认为，公司的机构独立。</w:t>
      </w:r>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（五）公司财务独立</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根据《内蒙古伊生泰妇产医院</w:t>
      </w:r>
      <w:r>
        <w:rPr>
          <w:rFonts w:ascii="仿宋" w:eastAsia="仿宋" w:hAnsi="仿宋" w:hint="eastAsia"/>
          <w:color w:val="000000"/>
          <w:sz w:val="32"/>
          <w:szCs w:val="32"/>
          <w:u w:color="FFFFFF"/>
        </w:rPr>
        <w:t>股份有限公司章程》和本所律师的适当核查，公司建立了独立的财务部门；有独立的财务核算体系；</w:t>
      </w:r>
      <w:r>
        <w:rPr>
          <w:rFonts w:ascii="仿宋" w:eastAsia="仿宋" w:hAnsi="仿宋" w:hint="eastAsia"/>
          <w:sz w:val="32"/>
          <w:szCs w:val="32"/>
          <w:u w:color="FFFFFF"/>
        </w:rPr>
        <w:t>有规范的财务会计制度；</w:t>
      </w:r>
      <w:r>
        <w:rPr>
          <w:rFonts w:ascii="仿宋" w:eastAsia="仿宋" w:hAnsi="仿宋" w:hint="eastAsia"/>
          <w:color w:val="000000"/>
          <w:sz w:val="32"/>
          <w:szCs w:val="32"/>
          <w:u w:color="FFFFFF"/>
        </w:rPr>
        <w:t>依法独立纳税。公司能够独立作出财务决策，根据自身经营的需要决定资金使用事宜，公司不存在与控投股东及其控制的其他企业共用银行帐户的情形。</w:t>
      </w:r>
    </w:p>
    <w:p w:rsidR="00C818AC" w:rsidRDefault="008535D5" w:rsidP="00C818AC">
      <w:pPr>
        <w:widowControl/>
        <w:spacing w:beforeLines="50" w:after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sz w:val="32"/>
          <w:szCs w:val="32"/>
          <w:u w:color="FFFFFF"/>
        </w:rPr>
        <w:t>公司现持有呼和浩特市工商行政管理局于</w:t>
      </w:r>
      <w:r>
        <w:rPr>
          <w:rFonts w:ascii="仿宋" w:eastAsia="仿宋" w:hAnsi="仿宋" w:cs="宋体"/>
          <w:sz w:val="32"/>
          <w:szCs w:val="32"/>
          <w:u w:color="FFFFFF"/>
        </w:rPr>
        <w:t>201</w:t>
      </w:r>
      <w:r>
        <w:rPr>
          <w:rFonts w:ascii="仿宋" w:eastAsia="仿宋" w:hAnsi="仿宋" w:cs="宋体" w:hint="eastAsia"/>
          <w:sz w:val="32"/>
          <w:szCs w:val="32"/>
          <w:u w:color="FFFFFF"/>
        </w:rPr>
        <w:t>6</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21</w:t>
      </w:r>
      <w:r>
        <w:rPr>
          <w:rFonts w:ascii="仿宋" w:eastAsia="仿宋" w:hAnsi="仿宋" w:cs="宋体" w:hint="eastAsia"/>
          <w:sz w:val="32"/>
          <w:szCs w:val="32"/>
          <w:u w:color="FFFFFF"/>
        </w:rPr>
        <w:t>日</w:t>
      </w:r>
      <w:r>
        <w:rPr>
          <w:rFonts w:ascii="仿宋" w:eastAsia="仿宋" w:hAnsi="仿宋" w:cs="宋体" w:hint="eastAsia"/>
          <w:bCs/>
          <w:sz w:val="32"/>
          <w:szCs w:val="32"/>
          <w:u w:color="FFFFFF"/>
        </w:rPr>
        <w:t>核发的统一社会信用代码</w:t>
      </w:r>
      <w:r>
        <w:rPr>
          <w:rFonts w:ascii="仿宋" w:eastAsia="仿宋" w:hAnsi="仿宋" w:cs="宋体" w:hint="eastAsia"/>
          <w:bCs/>
          <w:sz w:val="32"/>
          <w:szCs w:val="32"/>
          <w:u w:color="FFFFFF"/>
        </w:rPr>
        <w:t>911501003413546593</w:t>
      </w:r>
      <w:r>
        <w:rPr>
          <w:rFonts w:ascii="仿宋" w:eastAsia="仿宋" w:hAnsi="仿宋" w:cs="宋体" w:hint="eastAsia"/>
          <w:bCs/>
          <w:sz w:val="32"/>
          <w:szCs w:val="32"/>
          <w:u w:color="FFFFFF"/>
        </w:rPr>
        <w:t>的《营业执</w:t>
      </w:r>
      <w:r>
        <w:rPr>
          <w:rFonts w:ascii="仿宋" w:eastAsia="仿宋" w:hAnsi="仿宋" w:cs="宋体" w:hint="eastAsia"/>
          <w:bCs/>
          <w:sz w:val="32"/>
          <w:szCs w:val="32"/>
          <w:u w:color="FFFFFF"/>
        </w:rPr>
        <w:lastRenderedPageBreak/>
        <w:t>照》</w:t>
      </w:r>
      <w:r>
        <w:rPr>
          <w:rFonts w:ascii="仿宋" w:eastAsia="仿宋" w:hAnsi="仿宋" w:cs="宋体" w:hint="eastAsia"/>
          <w:sz w:val="32"/>
          <w:szCs w:val="32"/>
          <w:u w:color="FFFFFF"/>
        </w:rPr>
        <w:t>，现公司已经</w:t>
      </w:r>
      <w:r>
        <w:rPr>
          <w:rFonts w:ascii="仿宋" w:eastAsia="仿宋" w:hAnsi="仿宋" w:hint="eastAsia"/>
          <w:sz w:val="32"/>
          <w:szCs w:val="32"/>
          <w:u w:color="FFFFFF"/>
        </w:rPr>
        <w:t>中国人民银行呼和浩特中心支行提交关于办理开户许可证的申请，建议公司尽快办理，以保证公司的独立性。</w:t>
      </w:r>
      <w:r>
        <w:rPr>
          <w:rFonts w:ascii="仿宋" w:eastAsia="仿宋" w:hAnsi="仿宋" w:cs="宋体" w:hint="eastAsia"/>
          <w:color w:val="000000"/>
          <w:sz w:val="32"/>
          <w:szCs w:val="32"/>
          <w:u w:color="FFFFFF"/>
        </w:rPr>
        <w:t xml:space="preserve"> </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color w:val="000000"/>
          <w:sz w:val="32"/>
          <w:szCs w:val="32"/>
          <w:u w:color="FFFFFF"/>
        </w:rPr>
        <w:t>综上，本所律师认为，公司在资产、人员、财务、机构、业务等方面独立，具有直接面向市场独立经营的能力，公司对关联方不存在重大依赖，不存在影响公司持续经营能力的情形。</w:t>
      </w:r>
    </w:p>
    <w:p w:rsidR="00C818AC" w:rsidRDefault="008535D5">
      <w:pPr>
        <w:pStyle w:val="2"/>
        <w:spacing w:line="540" w:lineRule="exact"/>
        <w:rPr>
          <w:rFonts w:ascii="仿宋" w:eastAsia="仿宋" w:hAnsi="仿宋" w:cs="宋体"/>
          <w:bCs w:val="0"/>
          <w:color w:val="000000"/>
          <w:u w:color="FFFFFF"/>
        </w:rPr>
      </w:pPr>
      <w:bookmarkStart w:id="42" w:name="_Toc439335892"/>
      <w:bookmarkStart w:id="43" w:name="_Toc439335736"/>
      <w:bookmarkStart w:id="44" w:name="_Toc451850116"/>
      <w:r>
        <w:rPr>
          <w:rFonts w:ascii="仿宋" w:eastAsia="仿宋" w:hAnsi="仿宋" w:cs="宋体" w:hint="eastAsia"/>
          <w:bCs w:val="0"/>
          <w:color w:val="000000"/>
          <w:u w:color="FFFFFF"/>
        </w:rPr>
        <w:t>八、业务</w:t>
      </w:r>
      <w:bookmarkEnd w:id="42"/>
      <w:bookmarkEnd w:id="43"/>
      <w:bookmarkEnd w:id="44"/>
      <w:r>
        <w:rPr>
          <w:rFonts w:ascii="仿宋" w:eastAsia="仿宋" w:hAnsi="仿宋" w:cs="宋体" w:hint="eastAsia"/>
          <w:bCs w:val="0"/>
          <w:color w:val="000000"/>
          <w:u w:color="FFFFFF"/>
        </w:rPr>
        <w:t>范围</w:t>
      </w:r>
    </w:p>
    <w:p w:rsidR="00C818AC" w:rsidRDefault="008535D5">
      <w:pPr>
        <w:spacing w:line="540" w:lineRule="exact"/>
        <w:ind w:firstLineChars="100" w:firstLine="320"/>
        <w:rPr>
          <w:rFonts w:ascii="仿宋" w:eastAsia="仿宋" w:hAnsi="仿宋"/>
          <w:color w:val="000000"/>
          <w:sz w:val="32"/>
          <w:szCs w:val="32"/>
          <w:u w:color="FFFFFF"/>
        </w:rPr>
      </w:pPr>
      <w:r>
        <w:rPr>
          <w:rFonts w:ascii="仿宋" w:eastAsia="仿宋" w:hAnsi="仿宋" w:hint="eastAsia"/>
          <w:color w:val="000000"/>
          <w:sz w:val="32"/>
          <w:szCs w:val="32"/>
          <w:u w:color="FFFFFF"/>
        </w:rPr>
        <w:t>（一）经营范围、经营方式</w:t>
      </w:r>
    </w:p>
    <w:p w:rsidR="00C818AC" w:rsidRDefault="008535D5">
      <w:pPr>
        <w:spacing w:line="540" w:lineRule="exact"/>
        <w:ind w:firstLineChars="200" w:firstLine="640"/>
        <w:rPr>
          <w:rFonts w:ascii="仿宋" w:eastAsia="仿宋" w:hAnsi="仿宋"/>
          <w:sz w:val="32"/>
          <w:szCs w:val="32"/>
          <w:u w:color="FFFFFF"/>
        </w:rPr>
      </w:pPr>
      <w:r>
        <w:rPr>
          <w:rFonts w:ascii="仿宋" w:eastAsia="仿宋" w:hAnsi="仿宋" w:hint="eastAsia"/>
          <w:sz w:val="32"/>
          <w:szCs w:val="32"/>
          <w:u w:color="FFFFFF"/>
        </w:rPr>
        <w:t>根据</w:t>
      </w:r>
      <w:r>
        <w:rPr>
          <w:rFonts w:ascii="仿宋" w:eastAsia="仿宋" w:hAnsi="仿宋" w:hint="eastAsia"/>
          <w:sz w:val="32"/>
          <w:szCs w:val="32"/>
          <w:u w:color="FFFFFF"/>
        </w:rPr>
        <w:t>内蒙古伊生泰妇产医院</w:t>
      </w:r>
      <w:r>
        <w:rPr>
          <w:rFonts w:ascii="仿宋" w:eastAsia="仿宋" w:hAnsi="仿宋" w:hint="eastAsia"/>
          <w:sz w:val="32"/>
          <w:szCs w:val="32"/>
          <w:u w:color="FFFFFF"/>
        </w:rPr>
        <w:t>2016</w:t>
      </w:r>
      <w:r>
        <w:rPr>
          <w:rFonts w:ascii="仿宋" w:eastAsia="仿宋" w:hAnsi="仿宋" w:hint="eastAsia"/>
          <w:sz w:val="32"/>
          <w:szCs w:val="32"/>
          <w:u w:color="FFFFFF"/>
        </w:rPr>
        <w:t>年</w:t>
      </w:r>
      <w:r>
        <w:rPr>
          <w:rFonts w:ascii="仿宋" w:eastAsia="仿宋" w:hAnsi="仿宋" w:hint="eastAsia"/>
          <w:sz w:val="32"/>
          <w:szCs w:val="32"/>
          <w:u w:color="FFFFFF"/>
        </w:rPr>
        <w:t>5</w:t>
      </w:r>
      <w:r>
        <w:rPr>
          <w:rFonts w:ascii="仿宋" w:eastAsia="仿宋" w:hAnsi="仿宋" w:hint="eastAsia"/>
          <w:sz w:val="32"/>
          <w:szCs w:val="32"/>
          <w:u w:color="FFFFFF"/>
        </w:rPr>
        <w:t>月</w:t>
      </w:r>
      <w:r>
        <w:rPr>
          <w:rFonts w:ascii="仿宋" w:eastAsia="仿宋" w:hAnsi="仿宋" w:hint="eastAsia"/>
          <w:sz w:val="32"/>
          <w:szCs w:val="32"/>
          <w:u w:color="FFFFFF"/>
        </w:rPr>
        <w:t>18</w:t>
      </w:r>
      <w:r>
        <w:rPr>
          <w:rFonts w:ascii="仿宋" w:eastAsia="仿宋" w:hAnsi="仿宋" w:hint="eastAsia"/>
          <w:sz w:val="32"/>
          <w:szCs w:val="32"/>
          <w:u w:color="FFFFFF"/>
        </w:rPr>
        <w:t>日</w:t>
      </w:r>
      <w:r>
        <w:rPr>
          <w:rFonts w:ascii="仿宋" w:eastAsia="仿宋" w:hAnsi="仿宋" w:hint="eastAsia"/>
          <w:sz w:val="32"/>
          <w:szCs w:val="32"/>
          <w:u w:color="FFFFFF"/>
        </w:rPr>
        <w:t>取得</w:t>
      </w:r>
      <w:r>
        <w:rPr>
          <w:rFonts w:ascii="仿宋" w:eastAsia="仿宋" w:hAnsi="仿宋" w:hint="eastAsia"/>
          <w:sz w:val="32"/>
          <w:szCs w:val="32"/>
          <w:u w:color="FFFFFF"/>
        </w:rPr>
        <w:t>的《中华人民共和国医疗机构执业许可证》记载</w:t>
      </w:r>
      <w:r>
        <w:rPr>
          <w:rFonts w:ascii="仿宋" w:eastAsia="仿宋" w:hAnsi="仿宋" w:hint="eastAsia"/>
          <w:sz w:val="32"/>
          <w:szCs w:val="32"/>
          <w:u w:color="FFFFFF"/>
        </w:rPr>
        <w:t>，</w:t>
      </w:r>
      <w:r>
        <w:rPr>
          <w:rFonts w:ascii="仿宋" w:eastAsia="仿宋" w:hAnsi="仿宋" w:hint="eastAsia"/>
          <w:sz w:val="32"/>
          <w:szCs w:val="32"/>
          <w:u w:color="FFFFFF"/>
        </w:rPr>
        <w:t>经营范围：</w:t>
      </w:r>
      <w:r>
        <w:rPr>
          <w:rFonts w:ascii="仿宋" w:eastAsia="仿宋" w:hAnsi="仿宋" w:cs="Arial" w:hint="eastAsia"/>
          <w:kern w:val="0"/>
          <w:sz w:val="32"/>
          <w:szCs w:val="32"/>
        </w:rPr>
        <w:t>预防保健科、妇产科、妇科专业、产科专业、计划生育专业、妇女保健科、儿科、新生儿专业、儿童保健科、急诊医学科、麻醉科、医学检验科、医学影像科</w:t>
      </w:r>
      <w:r>
        <w:rPr>
          <w:rFonts w:ascii="仿宋" w:eastAsia="仿宋" w:hAnsi="仿宋" w:cs="宋体" w:hint="eastAsia"/>
          <w:bCs/>
          <w:sz w:val="32"/>
          <w:szCs w:val="32"/>
          <w:u w:color="FFFFFF"/>
        </w:rPr>
        <w:t>。</w:t>
      </w:r>
    </w:p>
    <w:p w:rsidR="00C818AC" w:rsidRDefault="008535D5">
      <w:pPr>
        <w:spacing w:line="540" w:lineRule="exact"/>
        <w:ind w:firstLineChars="200" w:firstLine="640"/>
        <w:rPr>
          <w:rFonts w:ascii="仿宋" w:eastAsia="仿宋" w:hAnsi="仿宋" w:cs="仿宋"/>
          <w:color w:val="000000"/>
          <w:sz w:val="32"/>
          <w:szCs w:val="32"/>
          <w:u w:color="FFFFFF"/>
        </w:rPr>
      </w:pPr>
      <w:r>
        <w:rPr>
          <w:rFonts w:ascii="仿宋" w:eastAsia="仿宋" w:hAnsi="仿宋" w:hint="eastAsia"/>
          <w:sz w:val="32"/>
          <w:szCs w:val="32"/>
          <w:u w:color="FFFFFF"/>
        </w:rPr>
        <w:t>根据公司</w:t>
      </w:r>
      <w:r>
        <w:rPr>
          <w:rFonts w:ascii="仿宋" w:eastAsia="仿宋" w:hAnsi="仿宋" w:hint="eastAsia"/>
          <w:sz w:val="32"/>
          <w:szCs w:val="32"/>
          <w:u w:color="FFFFFF"/>
        </w:rPr>
        <w:t>2016</w:t>
      </w:r>
      <w:r>
        <w:rPr>
          <w:rFonts w:ascii="仿宋" w:eastAsia="仿宋" w:hAnsi="仿宋" w:hint="eastAsia"/>
          <w:sz w:val="32"/>
          <w:szCs w:val="32"/>
          <w:u w:color="FFFFFF"/>
        </w:rPr>
        <w:t>年</w:t>
      </w:r>
      <w:r>
        <w:rPr>
          <w:rFonts w:ascii="仿宋" w:eastAsia="仿宋" w:hAnsi="仿宋" w:hint="eastAsia"/>
          <w:sz w:val="32"/>
          <w:szCs w:val="32"/>
          <w:u w:color="FFFFFF"/>
        </w:rPr>
        <w:t>12</w:t>
      </w:r>
      <w:r>
        <w:rPr>
          <w:rFonts w:ascii="仿宋" w:eastAsia="仿宋" w:hAnsi="仿宋" w:hint="eastAsia"/>
          <w:sz w:val="32"/>
          <w:szCs w:val="32"/>
          <w:u w:color="FFFFFF"/>
        </w:rPr>
        <w:t>月</w:t>
      </w:r>
      <w:r>
        <w:rPr>
          <w:rFonts w:ascii="仿宋" w:eastAsia="仿宋" w:hAnsi="仿宋" w:hint="eastAsia"/>
          <w:sz w:val="32"/>
          <w:szCs w:val="32"/>
          <w:u w:color="FFFFFF"/>
        </w:rPr>
        <w:t>21</w:t>
      </w:r>
      <w:r>
        <w:rPr>
          <w:rFonts w:ascii="仿宋" w:eastAsia="仿宋" w:hAnsi="仿宋" w:hint="eastAsia"/>
          <w:sz w:val="32"/>
          <w:szCs w:val="32"/>
          <w:u w:color="FFFFFF"/>
        </w:rPr>
        <w:t>日的《营业执照》的记载，公司的经营范围：</w:t>
      </w:r>
      <w:r>
        <w:rPr>
          <w:rFonts w:ascii="仿宋" w:eastAsia="仿宋" w:hAnsi="仿宋" w:cs="宋体" w:hint="eastAsia"/>
          <w:bCs/>
          <w:color w:val="000000"/>
          <w:sz w:val="32"/>
          <w:szCs w:val="32"/>
          <w:u w:color="FFFFFF"/>
        </w:rPr>
        <w:t>妇科、产科</w:t>
      </w:r>
      <w:r>
        <w:rPr>
          <w:rFonts w:ascii="仿宋" w:eastAsia="仿宋" w:hAnsi="仿宋" w:cs="仿宋" w:hint="eastAsia"/>
          <w:color w:val="000000"/>
          <w:sz w:val="32"/>
          <w:szCs w:val="32"/>
          <w:u w:color="FFFFFF"/>
        </w:rPr>
        <w:t>。</w:t>
      </w:r>
    </w:p>
    <w:p w:rsidR="00C818AC" w:rsidRDefault="008535D5">
      <w:pPr>
        <w:spacing w:line="540" w:lineRule="exact"/>
        <w:ind w:firstLineChars="200" w:firstLine="640"/>
        <w:rPr>
          <w:rFonts w:ascii="仿宋" w:eastAsia="仿宋" w:hAnsi="仿宋"/>
          <w:bCs/>
          <w:color w:val="000000"/>
          <w:sz w:val="32"/>
          <w:szCs w:val="32"/>
          <w:u w:color="FFFFFF"/>
        </w:rPr>
      </w:pPr>
      <w:r>
        <w:rPr>
          <w:rFonts w:ascii="仿宋" w:eastAsia="仿宋" w:hAnsi="仿宋" w:hint="eastAsia"/>
          <w:bCs/>
          <w:color w:val="000000"/>
          <w:sz w:val="32"/>
          <w:szCs w:val="32"/>
          <w:u w:color="FFFFFF"/>
        </w:rPr>
        <w:t>经核查，本所律师认为，公司的经营范围已取得公司登记机关的登记，履行了法定程序，</w:t>
      </w:r>
      <w:r>
        <w:rPr>
          <w:rFonts w:ascii="仿宋" w:eastAsia="仿宋" w:hAnsi="仿宋" w:hint="eastAsia"/>
          <w:bCs/>
          <w:sz w:val="32"/>
          <w:szCs w:val="32"/>
          <w:u w:color="FFFFFF"/>
        </w:rPr>
        <w:t>且实际经营范围与营业执照上的经营范围一致，</w:t>
      </w:r>
      <w:r>
        <w:rPr>
          <w:rFonts w:ascii="仿宋" w:eastAsia="仿宋" w:hAnsi="仿宋" w:hint="eastAsia"/>
          <w:bCs/>
          <w:color w:val="000000"/>
          <w:sz w:val="32"/>
          <w:szCs w:val="32"/>
          <w:u w:color="FFFFFF"/>
        </w:rPr>
        <w:t>符合相关法律、法规和规范性文件的规定。</w:t>
      </w:r>
    </w:p>
    <w:p w:rsidR="00C818AC" w:rsidRDefault="008535D5">
      <w:pPr>
        <w:spacing w:line="540" w:lineRule="exact"/>
        <w:ind w:firstLineChars="200" w:firstLine="640"/>
        <w:rPr>
          <w:rFonts w:ascii="仿宋" w:eastAsia="仿宋" w:hAnsi="仿宋"/>
          <w:color w:val="FF0000"/>
          <w:sz w:val="32"/>
          <w:szCs w:val="32"/>
          <w:u w:val="single"/>
        </w:rPr>
      </w:pPr>
      <w:r>
        <w:rPr>
          <w:rFonts w:ascii="仿宋" w:eastAsia="仿宋" w:hAnsi="仿宋" w:hint="eastAsia"/>
          <w:color w:val="000000"/>
          <w:sz w:val="32"/>
          <w:szCs w:val="32"/>
          <w:u w:color="FFFFFF"/>
        </w:rPr>
        <w:t>（二）经营资质</w:t>
      </w:r>
    </w:p>
    <w:p w:rsidR="00C818AC" w:rsidRDefault="008535D5">
      <w:pPr>
        <w:spacing w:line="540" w:lineRule="exact"/>
        <w:ind w:firstLine="640"/>
        <w:rPr>
          <w:rFonts w:ascii="仿宋" w:eastAsia="仿宋" w:hAnsi="仿宋" w:cs="仿宋"/>
          <w:color w:val="000000"/>
          <w:sz w:val="32"/>
          <w:szCs w:val="32"/>
          <w:u w:color="FFFFFF"/>
        </w:rPr>
      </w:pPr>
      <w:r>
        <w:rPr>
          <w:rFonts w:ascii="仿宋" w:eastAsia="仿宋" w:hAnsi="仿宋" w:cs="仿宋" w:hint="eastAsia"/>
          <w:color w:val="000000"/>
          <w:sz w:val="32"/>
          <w:szCs w:val="32"/>
          <w:u w:color="FFFFFF"/>
        </w:rPr>
        <w:t>1.</w:t>
      </w:r>
      <w:r>
        <w:rPr>
          <w:rFonts w:ascii="仿宋" w:eastAsia="仿宋" w:hAnsi="仿宋" w:cs="仿宋" w:hint="eastAsia"/>
          <w:color w:val="000000"/>
          <w:sz w:val="32"/>
          <w:szCs w:val="32"/>
          <w:u w:color="FFFFFF"/>
        </w:rPr>
        <w:t>《医疗机构执业许可证》</w:t>
      </w:r>
    </w:p>
    <w:p w:rsidR="00C818AC" w:rsidRDefault="008535D5">
      <w:pPr>
        <w:spacing w:line="540" w:lineRule="exact"/>
        <w:ind w:firstLine="640"/>
        <w:rPr>
          <w:rFonts w:ascii="仿宋" w:eastAsia="仿宋" w:hAnsi="仿宋" w:cs="仿宋"/>
          <w:color w:val="000000"/>
          <w:sz w:val="32"/>
          <w:szCs w:val="32"/>
          <w:u w:color="FFFFFF"/>
        </w:rPr>
      </w:pPr>
      <w:r>
        <w:rPr>
          <w:rFonts w:ascii="仿宋" w:eastAsia="仿宋" w:hAnsi="仿宋" w:cs="仿宋" w:hint="eastAsia"/>
          <w:color w:val="000000"/>
          <w:sz w:val="32"/>
          <w:szCs w:val="32"/>
          <w:u w:color="FFFFFF"/>
        </w:rPr>
        <w:t>2016</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5</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18</w:t>
      </w:r>
      <w:r>
        <w:rPr>
          <w:rFonts w:ascii="仿宋" w:eastAsia="仿宋" w:hAnsi="仿宋" w:cs="仿宋" w:hint="eastAsia"/>
          <w:color w:val="000000"/>
          <w:sz w:val="32"/>
          <w:szCs w:val="32"/>
          <w:u w:color="FFFFFF"/>
        </w:rPr>
        <w:t>日，</w:t>
      </w:r>
      <w:r>
        <w:rPr>
          <w:rFonts w:ascii="仿宋" w:eastAsia="仿宋" w:hAnsi="仿宋" w:cs="仿宋" w:hint="eastAsia"/>
          <w:color w:val="000000"/>
          <w:sz w:val="32"/>
          <w:szCs w:val="32"/>
          <w:u w:color="FFFFFF"/>
        </w:rPr>
        <w:t>内蒙古伊生泰妇产医院</w:t>
      </w:r>
      <w:r>
        <w:rPr>
          <w:rFonts w:ascii="仿宋" w:eastAsia="仿宋" w:hAnsi="仿宋" w:cs="仿宋" w:hint="eastAsia"/>
          <w:color w:val="000000"/>
          <w:sz w:val="32"/>
          <w:szCs w:val="32"/>
          <w:u w:color="FFFFFF"/>
        </w:rPr>
        <w:t>取得了呼和浩</w:t>
      </w:r>
      <w:r>
        <w:rPr>
          <w:rFonts w:ascii="仿宋" w:eastAsia="仿宋" w:hAnsi="仿宋" w:cs="仿宋" w:hint="eastAsia"/>
          <w:color w:val="000000"/>
          <w:sz w:val="32"/>
          <w:szCs w:val="32"/>
          <w:u w:color="FFFFFF"/>
        </w:rPr>
        <w:lastRenderedPageBreak/>
        <w:t>特市卫生和计划生育委员会</w:t>
      </w:r>
      <w:r>
        <w:rPr>
          <w:rFonts w:ascii="仿宋" w:eastAsia="仿宋" w:hAnsi="仿宋" w:cs="仿宋" w:hint="eastAsia"/>
          <w:sz w:val="32"/>
          <w:szCs w:val="32"/>
          <w:u w:color="FFFFFF"/>
        </w:rPr>
        <w:t>颁发</w:t>
      </w:r>
      <w:r>
        <w:rPr>
          <w:rFonts w:ascii="仿宋" w:eastAsia="仿宋" w:hAnsi="仿宋" w:cs="仿宋" w:hint="eastAsia"/>
          <w:color w:val="000000"/>
          <w:sz w:val="32"/>
          <w:szCs w:val="32"/>
          <w:u w:color="FFFFFF"/>
        </w:rPr>
        <w:t>的《中华人民共和国医疗机构执业许可证》，有效期自</w:t>
      </w:r>
      <w:r>
        <w:rPr>
          <w:rFonts w:ascii="仿宋" w:eastAsia="仿宋" w:hAnsi="仿宋" w:cs="仿宋" w:hint="eastAsia"/>
          <w:color w:val="000000"/>
          <w:sz w:val="32"/>
          <w:szCs w:val="32"/>
          <w:u w:color="FFFFFF"/>
        </w:rPr>
        <w:t>2016</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5</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18</w:t>
      </w:r>
      <w:r>
        <w:rPr>
          <w:rFonts w:ascii="仿宋" w:eastAsia="仿宋" w:hAnsi="仿宋" w:cs="仿宋" w:hint="eastAsia"/>
          <w:color w:val="000000"/>
          <w:sz w:val="32"/>
          <w:szCs w:val="32"/>
          <w:u w:color="FFFFFF"/>
        </w:rPr>
        <w:t>日至</w:t>
      </w:r>
      <w:r>
        <w:rPr>
          <w:rFonts w:ascii="仿宋" w:eastAsia="仿宋" w:hAnsi="仿宋" w:cs="仿宋" w:hint="eastAsia"/>
          <w:color w:val="000000"/>
          <w:sz w:val="32"/>
          <w:szCs w:val="32"/>
          <w:u w:color="FFFFFF"/>
        </w:rPr>
        <w:t>2031</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5</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17</w:t>
      </w:r>
      <w:r>
        <w:rPr>
          <w:rFonts w:ascii="仿宋" w:eastAsia="仿宋" w:hAnsi="仿宋" w:cs="仿宋" w:hint="eastAsia"/>
          <w:color w:val="000000"/>
          <w:sz w:val="32"/>
          <w:szCs w:val="32"/>
          <w:u w:color="FFFFFF"/>
        </w:rPr>
        <w:t>日。</w:t>
      </w:r>
    </w:p>
    <w:p w:rsidR="00C818AC" w:rsidRDefault="008535D5">
      <w:pPr>
        <w:spacing w:line="540" w:lineRule="exact"/>
        <w:rPr>
          <w:rFonts w:ascii="仿宋" w:eastAsia="仿宋" w:hAnsi="仿宋" w:cs="仿宋"/>
          <w:color w:val="000000"/>
          <w:sz w:val="32"/>
          <w:szCs w:val="32"/>
          <w:u w:color="FFFFFF"/>
        </w:rPr>
      </w:pPr>
      <w:r>
        <w:rPr>
          <w:rFonts w:ascii="仿宋" w:eastAsia="仿宋" w:hAnsi="仿宋" w:cs="仿宋" w:hint="eastAsia"/>
          <w:color w:val="000000"/>
          <w:sz w:val="32"/>
          <w:szCs w:val="32"/>
          <w:u w:color="FFFFFF"/>
        </w:rPr>
        <w:t xml:space="preserve">    2.</w:t>
      </w:r>
      <w:r>
        <w:rPr>
          <w:rFonts w:ascii="仿宋" w:eastAsia="仿宋" w:hAnsi="仿宋" w:cs="仿宋" w:hint="eastAsia"/>
          <w:color w:val="000000"/>
          <w:sz w:val="32"/>
          <w:szCs w:val="32"/>
          <w:u w:color="FFFFFF"/>
        </w:rPr>
        <w:t>《母婴保健技术服务执业许可证》</w:t>
      </w:r>
    </w:p>
    <w:p w:rsidR="00C818AC" w:rsidRDefault="008535D5">
      <w:pPr>
        <w:spacing w:line="540" w:lineRule="exact"/>
        <w:ind w:firstLineChars="200" w:firstLine="640"/>
        <w:rPr>
          <w:rFonts w:ascii="仿宋" w:eastAsia="仿宋" w:hAnsi="仿宋" w:cs="仿宋"/>
          <w:color w:val="000000"/>
          <w:sz w:val="32"/>
          <w:szCs w:val="32"/>
          <w:u w:color="FFFFFF"/>
        </w:rPr>
      </w:pPr>
      <w:r>
        <w:rPr>
          <w:rFonts w:ascii="仿宋" w:eastAsia="仿宋" w:hAnsi="仿宋" w:cs="仿宋" w:hint="eastAsia"/>
          <w:color w:val="000000"/>
          <w:sz w:val="32"/>
          <w:szCs w:val="32"/>
          <w:u w:color="FFFFFF"/>
        </w:rPr>
        <w:t>2015</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11</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21</w:t>
      </w:r>
      <w:r>
        <w:rPr>
          <w:rFonts w:ascii="仿宋" w:eastAsia="仿宋" w:hAnsi="仿宋" w:cs="仿宋" w:hint="eastAsia"/>
          <w:color w:val="000000"/>
          <w:sz w:val="32"/>
          <w:szCs w:val="32"/>
          <w:u w:color="FFFFFF"/>
        </w:rPr>
        <w:t>日，</w:t>
      </w:r>
      <w:r>
        <w:rPr>
          <w:rFonts w:ascii="仿宋" w:eastAsia="仿宋" w:hAnsi="仿宋" w:cs="仿宋" w:hint="eastAsia"/>
          <w:color w:val="000000"/>
          <w:sz w:val="32"/>
          <w:szCs w:val="32"/>
          <w:u w:color="FFFFFF"/>
        </w:rPr>
        <w:t>内蒙古伊生泰妇产医院</w:t>
      </w:r>
      <w:r>
        <w:rPr>
          <w:rFonts w:ascii="仿宋" w:eastAsia="仿宋" w:hAnsi="仿宋" w:cs="仿宋" w:hint="eastAsia"/>
          <w:color w:val="000000"/>
          <w:sz w:val="32"/>
          <w:szCs w:val="32"/>
          <w:u w:color="FFFFFF"/>
        </w:rPr>
        <w:t>取得了呼和浩特市卫生局颁发的《母婴保健技术服务执业许可证》，有效期自</w:t>
      </w:r>
      <w:r>
        <w:rPr>
          <w:rFonts w:ascii="仿宋" w:eastAsia="仿宋" w:hAnsi="仿宋" w:cs="仿宋" w:hint="eastAsia"/>
          <w:color w:val="000000"/>
          <w:sz w:val="32"/>
          <w:szCs w:val="32"/>
          <w:u w:color="FFFFFF"/>
        </w:rPr>
        <w:t>2015</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11</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21</w:t>
      </w:r>
      <w:r>
        <w:rPr>
          <w:rFonts w:ascii="仿宋" w:eastAsia="仿宋" w:hAnsi="仿宋" w:cs="仿宋" w:hint="eastAsia"/>
          <w:color w:val="000000"/>
          <w:sz w:val="32"/>
          <w:szCs w:val="32"/>
          <w:u w:color="FFFFFF"/>
        </w:rPr>
        <w:t>日至</w:t>
      </w:r>
      <w:r>
        <w:rPr>
          <w:rFonts w:ascii="仿宋" w:eastAsia="仿宋" w:hAnsi="仿宋" w:cs="仿宋" w:hint="eastAsia"/>
          <w:color w:val="000000"/>
          <w:sz w:val="32"/>
          <w:szCs w:val="32"/>
          <w:u w:color="FFFFFF"/>
        </w:rPr>
        <w:t>2018</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11</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20</w:t>
      </w:r>
      <w:r>
        <w:rPr>
          <w:rFonts w:ascii="仿宋" w:eastAsia="仿宋" w:hAnsi="仿宋" w:cs="仿宋" w:hint="eastAsia"/>
          <w:color w:val="000000"/>
          <w:sz w:val="32"/>
          <w:szCs w:val="32"/>
          <w:u w:color="FFFFFF"/>
        </w:rPr>
        <w:t>日。</w:t>
      </w:r>
    </w:p>
    <w:p w:rsidR="00C818AC" w:rsidRDefault="008535D5">
      <w:pPr>
        <w:spacing w:line="540" w:lineRule="exact"/>
        <w:ind w:firstLineChars="200" w:firstLine="640"/>
        <w:rPr>
          <w:rFonts w:ascii="仿宋" w:eastAsia="仿宋" w:hAnsi="仿宋" w:cs="仿宋"/>
          <w:sz w:val="32"/>
          <w:szCs w:val="32"/>
          <w:u w:color="FFFFFF"/>
        </w:rPr>
      </w:pPr>
      <w:r>
        <w:rPr>
          <w:rFonts w:ascii="仿宋" w:eastAsia="仿宋" w:hAnsi="仿宋" w:cs="仿宋" w:hint="eastAsia"/>
          <w:sz w:val="32"/>
          <w:szCs w:val="32"/>
          <w:u w:color="FFFFFF"/>
        </w:rPr>
        <w:t>3.</w:t>
      </w:r>
      <w:r>
        <w:rPr>
          <w:rFonts w:ascii="仿宋" w:eastAsia="仿宋" w:hAnsi="仿宋" w:cs="仿宋" w:hint="eastAsia"/>
          <w:sz w:val="32"/>
          <w:szCs w:val="32"/>
          <w:u w:color="FFFFFF"/>
        </w:rPr>
        <w:t>《放射诊疗许可证》</w:t>
      </w:r>
    </w:p>
    <w:p w:rsidR="00C818AC" w:rsidRDefault="008535D5">
      <w:pPr>
        <w:spacing w:line="540" w:lineRule="exact"/>
        <w:ind w:firstLineChars="200" w:firstLine="640"/>
        <w:rPr>
          <w:rFonts w:ascii="仿宋" w:eastAsia="仿宋" w:hAnsi="仿宋" w:cs="仿宋"/>
          <w:sz w:val="32"/>
          <w:szCs w:val="32"/>
          <w:u w:color="FFFFFF"/>
        </w:rPr>
      </w:pPr>
      <w:r>
        <w:rPr>
          <w:rFonts w:ascii="仿宋" w:eastAsia="仿宋" w:hAnsi="仿宋" w:cs="仿宋" w:hint="eastAsia"/>
          <w:sz w:val="32"/>
          <w:szCs w:val="32"/>
          <w:u w:color="FFFFFF"/>
        </w:rPr>
        <w:t>2015</w:t>
      </w:r>
      <w:r>
        <w:rPr>
          <w:rFonts w:ascii="仿宋" w:eastAsia="仿宋" w:hAnsi="仿宋" w:cs="仿宋" w:hint="eastAsia"/>
          <w:sz w:val="32"/>
          <w:szCs w:val="32"/>
          <w:u w:color="FFFFFF"/>
        </w:rPr>
        <w:t>年</w:t>
      </w:r>
      <w:r>
        <w:rPr>
          <w:rFonts w:ascii="仿宋" w:eastAsia="仿宋" w:hAnsi="仿宋" w:cs="仿宋" w:hint="eastAsia"/>
          <w:sz w:val="32"/>
          <w:szCs w:val="32"/>
          <w:u w:color="FFFFFF"/>
        </w:rPr>
        <w:t>10</w:t>
      </w:r>
      <w:r>
        <w:rPr>
          <w:rFonts w:ascii="仿宋" w:eastAsia="仿宋" w:hAnsi="仿宋" w:cs="仿宋" w:hint="eastAsia"/>
          <w:sz w:val="32"/>
          <w:szCs w:val="32"/>
          <w:u w:color="FFFFFF"/>
        </w:rPr>
        <w:t>月</w:t>
      </w:r>
      <w:r>
        <w:rPr>
          <w:rFonts w:ascii="仿宋" w:eastAsia="仿宋" w:hAnsi="仿宋" w:cs="仿宋" w:hint="eastAsia"/>
          <w:sz w:val="32"/>
          <w:szCs w:val="32"/>
          <w:u w:color="FFFFFF"/>
        </w:rPr>
        <w:t>15</w:t>
      </w:r>
      <w:r>
        <w:rPr>
          <w:rFonts w:ascii="仿宋" w:eastAsia="仿宋" w:hAnsi="仿宋" w:cs="仿宋" w:hint="eastAsia"/>
          <w:sz w:val="32"/>
          <w:szCs w:val="32"/>
          <w:u w:color="FFFFFF"/>
        </w:rPr>
        <w:t>日，</w:t>
      </w:r>
      <w:r>
        <w:rPr>
          <w:rFonts w:ascii="仿宋" w:eastAsia="仿宋" w:hAnsi="仿宋" w:cs="仿宋" w:hint="eastAsia"/>
          <w:color w:val="000000"/>
          <w:sz w:val="32"/>
          <w:szCs w:val="32"/>
          <w:u w:color="FFFFFF"/>
        </w:rPr>
        <w:t>内蒙古伊生泰妇产医院</w:t>
      </w:r>
      <w:r>
        <w:rPr>
          <w:rFonts w:ascii="仿宋" w:eastAsia="仿宋" w:hAnsi="仿宋" w:cs="仿宋" w:hint="eastAsia"/>
          <w:sz w:val="32"/>
          <w:szCs w:val="32"/>
          <w:u w:color="FFFFFF"/>
        </w:rPr>
        <w:t>取得了内蒙古自治区卫生厅颁发的《放射诊疗许可证》，证书编号为：赛卫放证字（</w:t>
      </w:r>
      <w:r>
        <w:rPr>
          <w:rFonts w:ascii="仿宋" w:eastAsia="仿宋" w:hAnsi="仿宋" w:cs="仿宋" w:hint="eastAsia"/>
          <w:sz w:val="32"/>
          <w:szCs w:val="32"/>
          <w:u w:color="FFFFFF"/>
        </w:rPr>
        <w:t>2015</w:t>
      </w:r>
      <w:r>
        <w:rPr>
          <w:rFonts w:ascii="仿宋" w:eastAsia="仿宋" w:hAnsi="仿宋" w:cs="仿宋" w:hint="eastAsia"/>
          <w:sz w:val="32"/>
          <w:szCs w:val="32"/>
          <w:u w:color="FFFFFF"/>
        </w:rPr>
        <w:t>）第</w:t>
      </w:r>
      <w:r>
        <w:rPr>
          <w:rFonts w:ascii="仿宋" w:eastAsia="仿宋" w:hAnsi="仿宋" w:cs="仿宋" w:hint="eastAsia"/>
          <w:sz w:val="32"/>
          <w:szCs w:val="32"/>
          <w:u w:color="FFFFFF"/>
        </w:rPr>
        <w:t>XXXX</w:t>
      </w:r>
      <w:r>
        <w:rPr>
          <w:rFonts w:ascii="仿宋" w:eastAsia="仿宋" w:hAnsi="仿宋" w:cs="仿宋" w:hint="eastAsia"/>
          <w:sz w:val="32"/>
          <w:szCs w:val="32"/>
          <w:u w:color="FFFFFF"/>
        </w:rPr>
        <w:t>号，有效期自</w:t>
      </w:r>
      <w:r>
        <w:rPr>
          <w:rFonts w:ascii="仿宋" w:eastAsia="仿宋" w:hAnsi="仿宋" w:cs="仿宋" w:hint="eastAsia"/>
          <w:sz w:val="32"/>
          <w:szCs w:val="32"/>
          <w:u w:color="FFFFFF"/>
        </w:rPr>
        <w:t>2015</w:t>
      </w:r>
      <w:r>
        <w:rPr>
          <w:rFonts w:ascii="仿宋" w:eastAsia="仿宋" w:hAnsi="仿宋" w:cs="仿宋" w:hint="eastAsia"/>
          <w:sz w:val="32"/>
          <w:szCs w:val="32"/>
          <w:u w:color="FFFFFF"/>
        </w:rPr>
        <w:t>年</w:t>
      </w:r>
      <w:r>
        <w:rPr>
          <w:rFonts w:ascii="仿宋" w:eastAsia="仿宋" w:hAnsi="仿宋" w:cs="仿宋" w:hint="eastAsia"/>
          <w:sz w:val="32"/>
          <w:szCs w:val="32"/>
          <w:u w:color="FFFFFF"/>
        </w:rPr>
        <w:t>10</w:t>
      </w:r>
      <w:r>
        <w:rPr>
          <w:rFonts w:ascii="仿宋" w:eastAsia="仿宋" w:hAnsi="仿宋" w:cs="仿宋" w:hint="eastAsia"/>
          <w:sz w:val="32"/>
          <w:szCs w:val="32"/>
          <w:u w:color="FFFFFF"/>
        </w:rPr>
        <w:t>月</w:t>
      </w:r>
      <w:r>
        <w:rPr>
          <w:rFonts w:ascii="仿宋" w:eastAsia="仿宋" w:hAnsi="仿宋" w:cs="仿宋" w:hint="eastAsia"/>
          <w:sz w:val="32"/>
          <w:szCs w:val="32"/>
          <w:u w:color="FFFFFF"/>
        </w:rPr>
        <w:t>15</w:t>
      </w:r>
      <w:r>
        <w:rPr>
          <w:rFonts w:ascii="仿宋" w:eastAsia="仿宋" w:hAnsi="仿宋" w:cs="仿宋" w:hint="eastAsia"/>
          <w:sz w:val="32"/>
          <w:szCs w:val="32"/>
          <w:u w:color="FFFFFF"/>
        </w:rPr>
        <w:t>日至</w:t>
      </w:r>
      <w:r>
        <w:rPr>
          <w:rFonts w:ascii="仿宋" w:eastAsia="仿宋" w:hAnsi="仿宋" w:cs="仿宋" w:hint="eastAsia"/>
          <w:sz w:val="32"/>
          <w:szCs w:val="32"/>
          <w:u w:color="FFFFFF"/>
        </w:rPr>
        <w:t>2019</w:t>
      </w:r>
      <w:r>
        <w:rPr>
          <w:rFonts w:ascii="仿宋" w:eastAsia="仿宋" w:hAnsi="仿宋" w:cs="仿宋" w:hint="eastAsia"/>
          <w:sz w:val="32"/>
          <w:szCs w:val="32"/>
          <w:u w:color="FFFFFF"/>
        </w:rPr>
        <w:t>年</w:t>
      </w:r>
      <w:r>
        <w:rPr>
          <w:rFonts w:ascii="仿宋" w:eastAsia="仿宋" w:hAnsi="仿宋" w:cs="仿宋" w:hint="eastAsia"/>
          <w:sz w:val="32"/>
          <w:szCs w:val="32"/>
          <w:u w:color="FFFFFF"/>
        </w:rPr>
        <w:t>9</w:t>
      </w:r>
      <w:r>
        <w:rPr>
          <w:rFonts w:ascii="仿宋" w:eastAsia="仿宋" w:hAnsi="仿宋" w:cs="仿宋" w:hint="eastAsia"/>
          <w:sz w:val="32"/>
          <w:szCs w:val="32"/>
          <w:u w:color="FFFFFF"/>
        </w:rPr>
        <w:t>月。</w:t>
      </w:r>
    </w:p>
    <w:p w:rsidR="00C818AC" w:rsidRDefault="008535D5">
      <w:pPr>
        <w:spacing w:line="540" w:lineRule="exact"/>
        <w:ind w:firstLineChars="200" w:firstLine="640"/>
        <w:rPr>
          <w:rFonts w:ascii="仿宋" w:eastAsia="仿宋" w:hAnsi="仿宋" w:cs="仿宋"/>
          <w:sz w:val="32"/>
          <w:szCs w:val="32"/>
          <w:u w:color="FFFFFF"/>
        </w:rPr>
      </w:pPr>
      <w:r>
        <w:rPr>
          <w:rFonts w:ascii="仿宋" w:eastAsia="仿宋" w:hAnsi="仿宋" w:cs="仿宋" w:hint="eastAsia"/>
          <w:sz w:val="32"/>
          <w:szCs w:val="32"/>
          <w:u w:color="FFFFFF"/>
        </w:rPr>
        <w:t>4.</w:t>
      </w:r>
      <w:r>
        <w:rPr>
          <w:rFonts w:ascii="仿宋" w:eastAsia="仿宋" w:hAnsi="仿宋" w:cs="仿宋" w:hint="eastAsia"/>
          <w:sz w:val="32"/>
          <w:szCs w:val="32"/>
          <w:u w:color="FFFFFF"/>
        </w:rPr>
        <w:t>《内蒙古医保定点医疗单位许可证》</w:t>
      </w:r>
    </w:p>
    <w:p w:rsidR="00C818AC" w:rsidRDefault="008535D5">
      <w:pPr>
        <w:spacing w:line="540" w:lineRule="exact"/>
        <w:ind w:firstLineChars="200" w:firstLine="640"/>
        <w:rPr>
          <w:rFonts w:ascii="仿宋" w:eastAsia="仿宋" w:hAnsi="仿宋" w:cs="仿宋"/>
          <w:sz w:val="32"/>
          <w:szCs w:val="32"/>
          <w:u w:color="FFFFFF"/>
        </w:rPr>
      </w:pPr>
      <w:r>
        <w:rPr>
          <w:rFonts w:ascii="仿宋" w:eastAsia="仿宋" w:hAnsi="仿宋" w:cs="仿宋" w:hint="eastAsia"/>
          <w:sz w:val="32"/>
          <w:szCs w:val="32"/>
          <w:u w:color="FFFFFF"/>
        </w:rPr>
        <w:t>2015</w:t>
      </w:r>
      <w:r>
        <w:rPr>
          <w:rFonts w:ascii="仿宋" w:eastAsia="仿宋" w:hAnsi="仿宋" w:cs="仿宋" w:hint="eastAsia"/>
          <w:sz w:val="32"/>
          <w:szCs w:val="32"/>
          <w:u w:color="FFFFFF"/>
        </w:rPr>
        <w:t>年</w:t>
      </w:r>
      <w:r>
        <w:rPr>
          <w:rFonts w:ascii="仿宋" w:eastAsia="仿宋" w:hAnsi="仿宋" w:cs="仿宋" w:hint="eastAsia"/>
          <w:sz w:val="32"/>
          <w:szCs w:val="32"/>
          <w:u w:color="FFFFFF"/>
        </w:rPr>
        <w:t>12</w:t>
      </w:r>
      <w:r>
        <w:rPr>
          <w:rFonts w:ascii="仿宋" w:eastAsia="仿宋" w:hAnsi="仿宋" w:cs="仿宋" w:hint="eastAsia"/>
          <w:sz w:val="32"/>
          <w:szCs w:val="32"/>
          <w:u w:color="FFFFFF"/>
        </w:rPr>
        <w:t>月</w:t>
      </w:r>
      <w:r>
        <w:rPr>
          <w:rFonts w:ascii="仿宋" w:eastAsia="仿宋" w:hAnsi="仿宋" w:cs="仿宋" w:hint="eastAsia"/>
          <w:sz w:val="32"/>
          <w:szCs w:val="32"/>
          <w:u w:color="FFFFFF"/>
        </w:rPr>
        <w:t>30</w:t>
      </w:r>
      <w:r>
        <w:rPr>
          <w:rFonts w:ascii="仿宋" w:eastAsia="仿宋" w:hAnsi="仿宋" w:cs="仿宋" w:hint="eastAsia"/>
          <w:sz w:val="32"/>
          <w:szCs w:val="32"/>
          <w:u w:color="FFFFFF"/>
        </w:rPr>
        <w:t>日，公司取得了</w:t>
      </w:r>
      <w:r>
        <w:rPr>
          <w:rFonts w:ascii="仿宋" w:eastAsia="仿宋" w:hAnsi="仿宋" w:cs="仿宋" w:hint="eastAsia"/>
          <w:sz w:val="32"/>
          <w:szCs w:val="32"/>
          <w:u w:color="FFFFFF"/>
        </w:rPr>
        <w:t>内蒙古自治区</w:t>
      </w:r>
      <w:r>
        <w:rPr>
          <w:rFonts w:ascii="仿宋" w:eastAsia="仿宋" w:hAnsi="仿宋" w:cs="仿宋" w:hint="eastAsia"/>
          <w:sz w:val="32"/>
          <w:szCs w:val="32"/>
          <w:u w:color="FFFFFF"/>
        </w:rPr>
        <w:t>人力资源和社会保障</w:t>
      </w:r>
      <w:r>
        <w:rPr>
          <w:rFonts w:ascii="仿宋" w:eastAsia="仿宋" w:hAnsi="仿宋" w:cs="仿宋" w:hint="eastAsia"/>
          <w:sz w:val="32"/>
          <w:szCs w:val="32"/>
          <w:u w:color="FFFFFF"/>
        </w:rPr>
        <w:t>厅</w:t>
      </w:r>
      <w:r>
        <w:rPr>
          <w:rFonts w:ascii="仿宋" w:eastAsia="仿宋" w:hAnsi="仿宋" w:cs="仿宋" w:hint="eastAsia"/>
          <w:sz w:val="32"/>
          <w:szCs w:val="32"/>
          <w:u w:color="FFFFFF"/>
        </w:rPr>
        <w:t>颁发的《内蒙古医保定点医疗单位</w:t>
      </w:r>
      <w:r>
        <w:rPr>
          <w:rFonts w:ascii="仿宋" w:eastAsia="仿宋" w:hAnsi="仿宋" w:cs="仿宋" w:hint="eastAsia"/>
          <w:sz w:val="32"/>
          <w:szCs w:val="32"/>
          <w:u w:color="FFFFFF"/>
        </w:rPr>
        <w:t>许可证》，</w:t>
      </w:r>
      <w:r>
        <w:rPr>
          <w:rFonts w:ascii="仿宋" w:eastAsia="仿宋" w:hAnsi="仿宋" w:cs="仿宋" w:hint="eastAsia"/>
          <w:sz w:val="32"/>
          <w:szCs w:val="32"/>
          <w:u w:color="FFFFFF"/>
        </w:rPr>
        <w:t>有效期自</w:t>
      </w:r>
      <w:r>
        <w:rPr>
          <w:rFonts w:ascii="仿宋" w:eastAsia="仿宋" w:hAnsi="仿宋" w:cs="仿宋" w:hint="eastAsia"/>
          <w:sz w:val="32"/>
          <w:szCs w:val="32"/>
          <w:u w:color="FFFFFF"/>
        </w:rPr>
        <w:t>2015</w:t>
      </w:r>
      <w:r>
        <w:rPr>
          <w:rFonts w:ascii="仿宋" w:eastAsia="仿宋" w:hAnsi="仿宋" w:cs="仿宋" w:hint="eastAsia"/>
          <w:sz w:val="32"/>
          <w:szCs w:val="32"/>
          <w:u w:color="FFFFFF"/>
        </w:rPr>
        <w:t>年</w:t>
      </w:r>
      <w:r>
        <w:rPr>
          <w:rFonts w:ascii="仿宋" w:eastAsia="仿宋" w:hAnsi="仿宋" w:cs="仿宋" w:hint="eastAsia"/>
          <w:sz w:val="32"/>
          <w:szCs w:val="32"/>
          <w:u w:color="FFFFFF"/>
        </w:rPr>
        <w:t>12</w:t>
      </w:r>
      <w:r>
        <w:rPr>
          <w:rFonts w:ascii="仿宋" w:eastAsia="仿宋" w:hAnsi="仿宋" w:cs="仿宋" w:hint="eastAsia"/>
          <w:sz w:val="32"/>
          <w:szCs w:val="32"/>
          <w:u w:color="FFFFFF"/>
        </w:rPr>
        <w:t>月</w:t>
      </w:r>
      <w:r>
        <w:rPr>
          <w:rFonts w:ascii="仿宋" w:eastAsia="仿宋" w:hAnsi="仿宋" w:cs="仿宋" w:hint="eastAsia"/>
          <w:sz w:val="32"/>
          <w:szCs w:val="32"/>
          <w:u w:color="FFFFFF"/>
        </w:rPr>
        <w:t xml:space="preserve">30 </w:t>
      </w:r>
      <w:r>
        <w:rPr>
          <w:rFonts w:ascii="仿宋" w:eastAsia="仿宋" w:hAnsi="仿宋" w:cs="仿宋" w:hint="eastAsia"/>
          <w:sz w:val="32"/>
          <w:szCs w:val="32"/>
          <w:u w:color="FFFFFF"/>
        </w:rPr>
        <w:t>至</w:t>
      </w:r>
      <w:r>
        <w:rPr>
          <w:rFonts w:ascii="仿宋" w:eastAsia="仿宋" w:hAnsi="仿宋" w:cs="仿宋" w:hint="eastAsia"/>
          <w:sz w:val="32"/>
          <w:szCs w:val="32"/>
          <w:u w:color="FFFFFF"/>
        </w:rPr>
        <w:t>2016</w:t>
      </w:r>
      <w:r>
        <w:rPr>
          <w:rFonts w:ascii="仿宋" w:eastAsia="仿宋" w:hAnsi="仿宋" w:cs="仿宋" w:hint="eastAsia"/>
          <w:sz w:val="32"/>
          <w:szCs w:val="32"/>
          <w:u w:color="FFFFFF"/>
        </w:rPr>
        <w:t>年</w:t>
      </w:r>
      <w:r>
        <w:rPr>
          <w:rFonts w:ascii="仿宋" w:eastAsia="仿宋" w:hAnsi="仿宋" w:cs="仿宋" w:hint="eastAsia"/>
          <w:sz w:val="32"/>
          <w:szCs w:val="32"/>
          <w:u w:color="FFFFFF"/>
        </w:rPr>
        <w:t>12</w:t>
      </w:r>
      <w:r>
        <w:rPr>
          <w:rFonts w:ascii="仿宋" w:eastAsia="仿宋" w:hAnsi="仿宋" w:cs="仿宋" w:hint="eastAsia"/>
          <w:sz w:val="32"/>
          <w:szCs w:val="32"/>
          <w:u w:color="FFFFFF"/>
        </w:rPr>
        <w:t>月</w:t>
      </w:r>
      <w:r>
        <w:rPr>
          <w:rFonts w:ascii="仿宋" w:eastAsia="仿宋" w:hAnsi="仿宋" w:cs="仿宋" w:hint="eastAsia"/>
          <w:sz w:val="32"/>
          <w:szCs w:val="32"/>
          <w:u w:color="FFFFFF"/>
        </w:rPr>
        <w:t>29</w:t>
      </w:r>
      <w:r>
        <w:rPr>
          <w:rFonts w:ascii="仿宋" w:eastAsia="仿宋" w:hAnsi="仿宋" w:cs="仿宋" w:hint="eastAsia"/>
          <w:sz w:val="32"/>
          <w:szCs w:val="32"/>
          <w:u w:color="FFFFFF"/>
        </w:rPr>
        <w:t>日</w:t>
      </w:r>
      <w:r>
        <w:rPr>
          <w:rFonts w:ascii="仿宋" w:eastAsia="仿宋" w:hAnsi="仿宋" w:cs="仿宋" w:hint="eastAsia"/>
          <w:sz w:val="32"/>
          <w:szCs w:val="32"/>
          <w:u w:color="FFFFFF"/>
        </w:rPr>
        <w:t>(</w:t>
      </w:r>
      <w:r>
        <w:rPr>
          <w:rFonts w:ascii="仿宋" w:eastAsia="仿宋" w:hAnsi="仿宋" w:cs="仿宋" w:hint="eastAsia"/>
          <w:sz w:val="32"/>
          <w:szCs w:val="32"/>
          <w:u w:color="FFFFFF"/>
        </w:rPr>
        <w:t>注：有效期即将届满，建议公司尽快申请办理新的许可证或者申请延期，以免影响公司的正常经营</w:t>
      </w:r>
      <w:r>
        <w:rPr>
          <w:rFonts w:ascii="仿宋" w:eastAsia="仿宋" w:hAnsi="仿宋" w:cs="仿宋" w:hint="eastAsia"/>
          <w:sz w:val="32"/>
          <w:szCs w:val="32"/>
          <w:u w:color="FFFFFF"/>
        </w:rPr>
        <w:t>)</w:t>
      </w:r>
      <w:r>
        <w:rPr>
          <w:rFonts w:ascii="仿宋" w:eastAsia="仿宋" w:hAnsi="仿宋" w:cs="仿宋" w:hint="eastAsia"/>
          <w:sz w:val="32"/>
          <w:szCs w:val="32"/>
          <w:u w:color="FFFFFF"/>
        </w:rPr>
        <w:t>。</w:t>
      </w:r>
    </w:p>
    <w:p w:rsidR="00C818AC" w:rsidRDefault="008535D5">
      <w:pPr>
        <w:spacing w:line="540" w:lineRule="exact"/>
        <w:rPr>
          <w:rFonts w:ascii="仿宋" w:eastAsia="仿宋" w:hAnsi="仿宋" w:cs="仿宋"/>
          <w:color w:val="000000"/>
          <w:sz w:val="32"/>
          <w:szCs w:val="32"/>
          <w:u w:color="FFFFFF"/>
        </w:rPr>
      </w:pPr>
      <w:r>
        <w:rPr>
          <w:rFonts w:ascii="仿宋" w:eastAsia="仿宋" w:hAnsi="仿宋" w:cs="仿宋" w:hint="eastAsia"/>
          <w:color w:val="000000"/>
          <w:sz w:val="32"/>
          <w:szCs w:val="32"/>
          <w:u w:color="FFFFFF"/>
        </w:rPr>
        <w:t xml:space="preserve">    5.</w:t>
      </w:r>
      <w:r>
        <w:rPr>
          <w:rFonts w:ascii="仿宋" w:eastAsia="仿宋" w:hAnsi="仿宋" w:cs="仿宋" w:hint="eastAsia"/>
          <w:color w:val="000000"/>
          <w:sz w:val="32"/>
          <w:szCs w:val="32"/>
          <w:u w:color="FFFFFF"/>
        </w:rPr>
        <w:t>《食品经营许可证》</w:t>
      </w:r>
    </w:p>
    <w:p w:rsidR="00C818AC" w:rsidRDefault="008535D5">
      <w:pPr>
        <w:spacing w:line="540" w:lineRule="exact"/>
        <w:ind w:firstLine="645"/>
        <w:rPr>
          <w:rFonts w:ascii="仿宋" w:eastAsia="仿宋" w:hAnsi="仿宋" w:cs="仿宋"/>
          <w:color w:val="000000"/>
          <w:sz w:val="32"/>
          <w:szCs w:val="32"/>
          <w:u w:color="FFFFFF"/>
        </w:rPr>
      </w:pPr>
      <w:r>
        <w:rPr>
          <w:rFonts w:ascii="仿宋" w:eastAsia="仿宋" w:hAnsi="仿宋" w:cs="仿宋" w:hint="eastAsia"/>
          <w:color w:val="000000"/>
          <w:sz w:val="32"/>
          <w:szCs w:val="32"/>
          <w:u w:color="FFFFFF"/>
        </w:rPr>
        <w:t>2016</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6</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30</w:t>
      </w:r>
      <w:r>
        <w:rPr>
          <w:rFonts w:ascii="仿宋" w:eastAsia="仿宋" w:hAnsi="仿宋" w:cs="仿宋" w:hint="eastAsia"/>
          <w:color w:val="000000"/>
          <w:sz w:val="32"/>
          <w:szCs w:val="32"/>
          <w:u w:color="FFFFFF"/>
        </w:rPr>
        <w:t>日，公司取得了呼和浩特市赛罕区食品药品监督管理局颁发的《食品经营许可证》，许可证编号为：</w:t>
      </w:r>
      <w:r>
        <w:rPr>
          <w:rFonts w:ascii="仿宋" w:eastAsia="仿宋" w:hAnsi="仿宋" w:cs="仿宋" w:hint="eastAsia"/>
          <w:color w:val="000000"/>
          <w:sz w:val="32"/>
          <w:szCs w:val="32"/>
          <w:u w:color="FFFFFF"/>
        </w:rPr>
        <w:t>JY31501050006260</w:t>
      </w:r>
      <w:r>
        <w:rPr>
          <w:rFonts w:ascii="仿宋" w:eastAsia="仿宋" w:hAnsi="仿宋" w:cs="仿宋" w:hint="eastAsia"/>
          <w:color w:val="000000"/>
          <w:sz w:val="32"/>
          <w:szCs w:val="32"/>
          <w:u w:color="FFFFFF"/>
        </w:rPr>
        <w:t>，有效期自</w:t>
      </w:r>
      <w:r>
        <w:rPr>
          <w:rFonts w:ascii="仿宋" w:eastAsia="仿宋" w:hAnsi="仿宋" w:cs="仿宋" w:hint="eastAsia"/>
          <w:color w:val="000000"/>
          <w:sz w:val="32"/>
          <w:szCs w:val="32"/>
          <w:u w:color="FFFFFF"/>
        </w:rPr>
        <w:t>2016</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6</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30</w:t>
      </w:r>
      <w:r>
        <w:rPr>
          <w:rFonts w:ascii="仿宋" w:eastAsia="仿宋" w:hAnsi="仿宋" w:cs="仿宋" w:hint="eastAsia"/>
          <w:color w:val="000000"/>
          <w:sz w:val="32"/>
          <w:szCs w:val="32"/>
          <w:u w:color="FFFFFF"/>
        </w:rPr>
        <w:t>日至</w:t>
      </w:r>
      <w:r>
        <w:rPr>
          <w:rFonts w:ascii="仿宋" w:eastAsia="仿宋" w:hAnsi="仿宋" w:cs="仿宋" w:hint="eastAsia"/>
          <w:color w:val="000000"/>
          <w:sz w:val="32"/>
          <w:szCs w:val="32"/>
          <w:u w:color="FFFFFF"/>
        </w:rPr>
        <w:t>2021</w:t>
      </w:r>
      <w:r>
        <w:rPr>
          <w:rFonts w:ascii="仿宋" w:eastAsia="仿宋" w:hAnsi="仿宋" w:cs="仿宋" w:hint="eastAsia"/>
          <w:color w:val="000000"/>
          <w:sz w:val="32"/>
          <w:szCs w:val="32"/>
          <w:u w:color="FFFFFF"/>
        </w:rPr>
        <w:t>年</w:t>
      </w:r>
      <w:r>
        <w:rPr>
          <w:rFonts w:ascii="仿宋" w:eastAsia="仿宋" w:hAnsi="仿宋" w:cs="仿宋" w:hint="eastAsia"/>
          <w:color w:val="000000"/>
          <w:sz w:val="32"/>
          <w:szCs w:val="32"/>
          <w:u w:color="FFFFFF"/>
        </w:rPr>
        <w:t>6</w:t>
      </w:r>
      <w:r>
        <w:rPr>
          <w:rFonts w:ascii="仿宋" w:eastAsia="仿宋" w:hAnsi="仿宋" w:cs="仿宋" w:hint="eastAsia"/>
          <w:color w:val="000000"/>
          <w:sz w:val="32"/>
          <w:szCs w:val="32"/>
          <w:u w:color="FFFFFF"/>
        </w:rPr>
        <w:t>月</w:t>
      </w:r>
      <w:r>
        <w:rPr>
          <w:rFonts w:ascii="仿宋" w:eastAsia="仿宋" w:hAnsi="仿宋" w:cs="仿宋" w:hint="eastAsia"/>
          <w:color w:val="000000"/>
          <w:sz w:val="32"/>
          <w:szCs w:val="32"/>
          <w:u w:color="FFFFFF"/>
        </w:rPr>
        <w:t>29</w:t>
      </w:r>
      <w:r>
        <w:rPr>
          <w:rFonts w:ascii="仿宋" w:eastAsia="仿宋" w:hAnsi="仿宋" w:cs="仿宋" w:hint="eastAsia"/>
          <w:color w:val="000000"/>
          <w:sz w:val="32"/>
          <w:szCs w:val="32"/>
          <w:u w:color="FFFFFF"/>
        </w:rPr>
        <w:t>日。</w:t>
      </w:r>
    </w:p>
    <w:p w:rsidR="00C818AC" w:rsidRDefault="008535D5">
      <w:pPr>
        <w:numPr>
          <w:ilvl w:val="0"/>
          <w:numId w:val="1"/>
        </w:num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《商标注册证》</w:t>
      </w:r>
    </w:p>
    <w:p w:rsidR="00C818AC" w:rsidRDefault="008535D5">
      <w:pPr>
        <w:spacing w:line="54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2011</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w:t>
      </w:r>
      <w:r>
        <w:rPr>
          <w:rFonts w:ascii="仿宋" w:eastAsia="仿宋" w:hAnsi="仿宋" w:hint="eastAsia"/>
          <w:sz w:val="32"/>
          <w:szCs w:val="32"/>
        </w:rPr>
        <w:t>内蒙古伊生泰妇产医院</w:t>
      </w:r>
      <w:r>
        <w:rPr>
          <w:rFonts w:ascii="仿宋" w:eastAsia="仿宋" w:hAnsi="仿宋" w:hint="eastAsia"/>
          <w:sz w:val="32"/>
          <w:szCs w:val="32"/>
        </w:rPr>
        <w:t>取得了中华人民共和国国家工商行政管理总局商标局颁发的“伊生泰”商标注册证，证书编号为：第</w:t>
      </w:r>
      <w:r>
        <w:rPr>
          <w:rFonts w:ascii="仿宋" w:eastAsia="仿宋" w:hAnsi="仿宋" w:hint="eastAsia"/>
          <w:sz w:val="32"/>
          <w:szCs w:val="32"/>
        </w:rPr>
        <w:t>8504246</w:t>
      </w:r>
      <w:r>
        <w:rPr>
          <w:rFonts w:ascii="仿宋" w:eastAsia="仿宋" w:hAnsi="仿宋" w:hint="eastAsia"/>
          <w:sz w:val="32"/>
          <w:szCs w:val="32"/>
        </w:rPr>
        <w:t>号，核定服务项目（第</w:t>
      </w:r>
      <w:r>
        <w:rPr>
          <w:rFonts w:ascii="仿宋" w:eastAsia="仿宋" w:hAnsi="仿宋" w:hint="eastAsia"/>
          <w:sz w:val="32"/>
          <w:szCs w:val="32"/>
        </w:rPr>
        <w:t>44</w:t>
      </w:r>
      <w:r>
        <w:rPr>
          <w:rFonts w:ascii="仿宋" w:eastAsia="仿宋" w:hAnsi="仿宋" w:hint="eastAsia"/>
          <w:sz w:val="32"/>
          <w:szCs w:val="32"/>
        </w:rPr>
        <w:t>类）：医院；牙科；接生；整形外科；心里专家；人工授精；试管受精；远程医学服务；饮食营养指导；美容院（截至）。注册有效期限自</w:t>
      </w:r>
      <w:r>
        <w:rPr>
          <w:rFonts w:ascii="仿宋" w:eastAsia="仿宋" w:hAnsi="仿宋" w:hint="eastAsia"/>
          <w:sz w:val="32"/>
          <w:szCs w:val="32"/>
        </w:rPr>
        <w:t>2011</w:t>
      </w:r>
      <w:r>
        <w:rPr>
          <w:rFonts w:ascii="仿宋" w:eastAsia="仿宋" w:hAnsi="仿宋" w:hint="eastAsia"/>
          <w:sz w:val="32"/>
          <w:szCs w:val="32"/>
        </w:rPr>
        <w:t>年</w:t>
      </w:r>
      <w:r>
        <w:rPr>
          <w:rFonts w:ascii="仿宋" w:eastAsia="仿宋" w:hAnsi="仿宋" w:hint="eastAsia"/>
          <w:sz w:val="32"/>
          <w:szCs w:val="32"/>
        </w:rPr>
        <w:t>08</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08</w:t>
      </w:r>
      <w:r>
        <w:rPr>
          <w:rFonts w:ascii="仿宋" w:eastAsia="仿宋" w:hAnsi="仿宋" w:hint="eastAsia"/>
          <w:sz w:val="32"/>
          <w:szCs w:val="32"/>
        </w:rPr>
        <w:t>月</w:t>
      </w:r>
      <w:r>
        <w:rPr>
          <w:rFonts w:ascii="仿宋" w:eastAsia="仿宋" w:hAnsi="仿宋" w:hint="eastAsia"/>
          <w:sz w:val="32"/>
          <w:szCs w:val="32"/>
        </w:rPr>
        <w:t>27</w:t>
      </w:r>
      <w:r>
        <w:rPr>
          <w:rFonts w:ascii="仿宋" w:eastAsia="仿宋" w:hAnsi="仿宋" w:hint="eastAsia"/>
          <w:sz w:val="32"/>
          <w:szCs w:val="32"/>
        </w:rPr>
        <w:t>日。</w:t>
      </w:r>
    </w:p>
    <w:p w:rsidR="00C818AC" w:rsidRDefault="008535D5">
      <w:pPr>
        <w:spacing w:line="540" w:lineRule="exact"/>
        <w:ind w:firstLineChars="200" w:firstLine="640"/>
        <w:rPr>
          <w:rFonts w:ascii="仿宋" w:eastAsia="仿宋" w:hAnsi="仿宋"/>
          <w:sz w:val="32"/>
          <w:szCs w:val="32"/>
          <w:u w:color="FFFFFF"/>
        </w:rPr>
      </w:pPr>
      <w:r>
        <w:rPr>
          <w:rFonts w:ascii="仿宋" w:eastAsia="仿宋" w:hAnsi="仿宋" w:hint="eastAsia"/>
          <w:sz w:val="32"/>
          <w:szCs w:val="32"/>
          <w:u w:color="FFFFFF"/>
        </w:rPr>
        <w:t>2011</w:t>
      </w:r>
      <w:r>
        <w:rPr>
          <w:rFonts w:ascii="仿宋" w:eastAsia="仿宋" w:hAnsi="仿宋" w:hint="eastAsia"/>
          <w:sz w:val="32"/>
          <w:szCs w:val="32"/>
          <w:u w:color="FFFFFF"/>
        </w:rPr>
        <w:t>年</w:t>
      </w:r>
      <w:r>
        <w:rPr>
          <w:rFonts w:ascii="仿宋" w:eastAsia="仿宋" w:hAnsi="仿宋" w:hint="eastAsia"/>
          <w:sz w:val="32"/>
          <w:szCs w:val="32"/>
          <w:u w:color="FFFFFF"/>
        </w:rPr>
        <w:t>9</w:t>
      </w:r>
      <w:r>
        <w:rPr>
          <w:rFonts w:ascii="仿宋" w:eastAsia="仿宋" w:hAnsi="仿宋" w:hint="eastAsia"/>
          <w:sz w:val="32"/>
          <w:szCs w:val="32"/>
          <w:u w:color="FFFFFF"/>
        </w:rPr>
        <w:t>月</w:t>
      </w:r>
      <w:r>
        <w:rPr>
          <w:rFonts w:ascii="仿宋" w:eastAsia="仿宋" w:hAnsi="仿宋" w:hint="eastAsia"/>
          <w:sz w:val="32"/>
          <w:szCs w:val="32"/>
          <w:u w:color="FFFFFF"/>
        </w:rPr>
        <w:t>7</w:t>
      </w:r>
      <w:r>
        <w:rPr>
          <w:rFonts w:ascii="仿宋" w:eastAsia="仿宋" w:hAnsi="仿宋" w:hint="eastAsia"/>
          <w:sz w:val="32"/>
          <w:szCs w:val="32"/>
          <w:u w:color="FFFFFF"/>
        </w:rPr>
        <w:t>日，</w:t>
      </w:r>
      <w:r>
        <w:rPr>
          <w:rFonts w:ascii="仿宋" w:eastAsia="仿宋" w:hAnsi="仿宋" w:hint="eastAsia"/>
          <w:sz w:val="32"/>
          <w:szCs w:val="32"/>
          <w:u w:color="FFFFFF"/>
        </w:rPr>
        <w:t>内蒙古伊生泰妇产医院</w:t>
      </w:r>
      <w:r>
        <w:rPr>
          <w:rFonts w:ascii="仿宋" w:eastAsia="仿宋" w:hAnsi="仿宋" w:hint="eastAsia"/>
          <w:sz w:val="32"/>
          <w:szCs w:val="32"/>
          <w:u w:color="FFFFFF"/>
        </w:rPr>
        <w:t>取得了中华人民共和国国家工商行政管理总局商标局颁发的“</w:t>
      </w:r>
      <w:r>
        <w:rPr>
          <w:rFonts w:ascii="仿宋" w:eastAsia="仿宋" w:hAnsi="仿宋" w:hint="eastAsia"/>
          <w:noProof/>
          <w:color w:val="FF0000"/>
          <w:sz w:val="32"/>
          <w:szCs w:val="32"/>
          <w:u w:color="FFFFFF"/>
        </w:rPr>
        <w:drawing>
          <wp:inline distT="0" distB="0" distL="0" distR="0">
            <wp:extent cx="411480" cy="278765"/>
            <wp:effectExtent l="19050" t="0" r="7136"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3" cstate="print"/>
                    <a:srcRect/>
                    <a:stretch>
                      <a:fillRect/>
                    </a:stretch>
                  </pic:blipFill>
                  <pic:spPr>
                    <a:xfrm>
                      <a:off x="0" y="0"/>
                      <a:ext cx="419336" cy="283881"/>
                    </a:xfrm>
                    <a:prstGeom prst="rect">
                      <a:avLst/>
                    </a:prstGeom>
                    <a:noFill/>
                    <a:ln w="9525">
                      <a:noFill/>
                      <a:miter lim="800000"/>
                      <a:headEnd/>
                      <a:tailEnd/>
                    </a:ln>
                  </pic:spPr>
                </pic:pic>
              </a:graphicData>
            </a:graphic>
          </wp:inline>
        </w:drawing>
      </w:r>
      <w:r>
        <w:rPr>
          <w:rFonts w:ascii="仿宋" w:eastAsia="仿宋" w:hAnsi="仿宋" w:hint="eastAsia"/>
          <w:sz w:val="32"/>
          <w:szCs w:val="32"/>
          <w:u w:color="FFFFFF"/>
        </w:rPr>
        <w:t>”商标注册证，证书编号为：第</w:t>
      </w:r>
      <w:r>
        <w:rPr>
          <w:rFonts w:ascii="仿宋" w:eastAsia="仿宋" w:hAnsi="仿宋" w:hint="eastAsia"/>
          <w:sz w:val="32"/>
          <w:szCs w:val="32"/>
          <w:u w:color="FFFFFF"/>
        </w:rPr>
        <w:t>8504254</w:t>
      </w:r>
      <w:r>
        <w:rPr>
          <w:rFonts w:ascii="仿宋" w:eastAsia="仿宋" w:hAnsi="仿宋" w:hint="eastAsia"/>
          <w:sz w:val="32"/>
          <w:szCs w:val="32"/>
          <w:u w:color="FFFFFF"/>
        </w:rPr>
        <w:t>号，核定服务项目（第</w:t>
      </w:r>
      <w:r>
        <w:rPr>
          <w:rFonts w:ascii="仿宋" w:eastAsia="仿宋" w:hAnsi="仿宋" w:hint="eastAsia"/>
          <w:sz w:val="32"/>
          <w:szCs w:val="32"/>
          <w:u w:color="FFFFFF"/>
        </w:rPr>
        <w:t>44</w:t>
      </w:r>
      <w:r>
        <w:rPr>
          <w:rFonts w:ascii="仿宋" w:eastAsia="仿宋" w:hAnsi="仿宋" w:hint="eastAsia"/>
          <w:sz w:val="32"/>
          <w:szCs w:val="32"/>
          <w:u w:color="FFFFFF"/>
        </w:rPr>
        <w:t>类）：医院；牙科；接生；整形外科；心里专家；人工授精</w:t>
      </w:r>
      <w:r>
        <w:rPr>
          <w:rFonts w:ascii="仿宋" w:eastAsia="仿宋" w:hAnsi="仿宋" w:hint="eastAsia"/>
          <w:sz w:val="32"/>
          <w:szCs w:val="32"/>
          <w:u w:color="FFFFFF"/>
        </w:rPr>
        <w:t>；试管受精；远程医学服务；饮食营养指导；美容院（截至）。注册有效期限自</w:t>
      </w:r>
      <w:r>
        <w:rPr>
          <w:rFonts w:ascii="仿宋" w:eastAsia="仿宋" w:hAnsi="仿宋" w:hint="eastAsia"/>
          <w:sz w:val="32"/>
          <w:szCs w:val="32"/>
          <w:u w:color="FFFFFF"/>
        </w:rPr>
        <w:t>2011</w:t>
      </w:r>
      <w:r>
        <w:rPr>
          <w:rFonts w:ascii="仿宋" w:eastAsia="仿宋" w:hAnsi="仿宋" w:hint="eastAsia"/>
          <w:sz w:val="32"/>
          <w:szCs w:val="32"/>
          <w:u w:color="FFFFFF"/>
        </w:rPr>
        <w:t>年</w:t>
      </w:r>
      <w:r>
        <w:rPr>
          <w:rFonts w:ascii="仿宋" w:eastAsia="仿宋" w:hAnsi="仿宋" w:hint="eastAsia"/>
          <w:sz w:val="32"/>
          <w:szCs w:val="32"/>
          <w:u w:color="FFFFFF"/>
        </w:rPr>
        <w:t>09</w:t>
      </w:r>
      <w:r>
        <w:rPr>
          <w:rFonts w:ascii="仿宋" w:eastAsia="仿宋" w:hAnsi="仿宋" w:hint="eastAsia"/>
          <w:sz w:val="32"/>
          <w:szCs w:val="32"/>
          <w:u w:color="FFFFFF"/>
        </w:rPr>
        <w:t>月</w:t>
      </w:r>
      <w:r>
        <w:rPr>
          <w:rFonts w:ascii="仿宋" w:eastAsia="仿宋" w:hAnsi="仿宋" w:hint="eastAsia"/>
          <w:sz w:val="32"/>
          <w:szCs w:val="32"/>
          <w:u w:color="FFFFFF"/>
        </w:rPr>
        <w:t>07</w:t>
      </w:r>
      <w:r>
        <w:rPr>
          <w:rFonts w:ascii="仿宋" w:eastAsia="仿宋" w:hAnsi="仿宋" w:hint="eastAsia"/>
          <w:sz w:val="32"/>
          <w:szCs w:val="32"/>
          <w:u w:color="FFFFFF"/>
        </w:rPr>
        <w:t>日至</w:t>
      </w:r>
      <w:r>
        <w:rPr>
          <w:rFonts w:ascii="仿宋" w:eastAsia="仿宋" w:hAnsi="仿宋" w:hint="eastAsia"/>
          <w:sz w:val="32"/>
          <w:szCs w:val="32"/>
          <w:u w:color="FFFFFF"/>
        </w:rPr>
        <w:t>2021</w:t>
      </w:r>
      <w:r>
        <w:rPr>
          <w:rFonts w:ascii="仿宋" w:eastAsia="仿宋" w:hAnsi="仿宋" w:hint="eastAsia"/>
          <w:sz w:val="32"/>
          <w:szCs w:val="32"/>
          <w:u w:color="FFFFFF"/>
        </w:rPr>
        <w:t>年</w:t>
      </w:r>
      <w:r>
        <w:rPr>
          <w:rFonts w:ascii="仿宋" w:eastAsia="仿宋" w:hAnsi="仿宋" w:hint="eastAsia"/>
          <w:sz w:val="32"/>
          <w:szCs w:val="32"/>
          <w:u w:color="FFFFFF"/>
        </w:rPr>
        <w:t>09</w:t>
      </w:r>
      <w:r>
        <w:rPr>
          <w:rFonts w:ascii="仿宋" w:eastAsia="仿宋" w:hAnsi="仿宋" w:hint="eastAsia"/>
          <w:sz w:val="32"/>
          <w:szCs w:val="32"/>
          <w:u w:color="FFFFFF"/>
        </w:rPr>
        <w:t>月</w:t>
      </w:r>
      <w:r>
        <w:rPr>
          <w:rFonts w:ascii="仿宋" w:eastAsia="仿宋" w:hAnsi="仿宋" w:hint="eastAsia"/>
          <w:sz w:val="32"/>
          <w:szCs w:val="32"/>
          <w:u w:color="FFFFFF"/>
        </w:rPr>
        <w:t>06</w:t>
      </w:r>
      <w:r>
        <w:rPr>
          <w:rFonts w:ascii="仿宋" w:eastAsia="仿宋" w:hAnsi="仿宋" w:hint="eastAsia"/>
          <w:sz w:val="32"/>
          <w:szCs w:val="32"/>
          <w:u w:color="FFFFFF"/>
        </w:rPr>
        <w:t>日。</w:t>
      </w:r>
    </w:p>
    <w:p w:rsidR="00C818AC" w:rsidRDefault="008535D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经本所律师核查，</w:t>
      </w:r>
      <w:r>
        <w:rPr>
          <w:rFonts w:ascii="仿宋" w:eastAsia="仿宋" w:hAnsi="仿宋" w:cs="仿宋" w:hint="eastAsia"/>
          <w:sz w:val="32"/>
          <w:szCs w:val="32"/>
        </w:rPr>
        <w:t>以上</w:t>
      </w:r>
      <w:r>
        <w:rPr>
          <w:rFonts w:ascii="仿宋" w:eastAsia="仿宋" w:hAnsi="仿宋" w:cs="仿宋" w:hint="eastAsia"/>
          <w:sz w:val="32"/>
          <w:szCs w:val="32"/>
        </w:rPr>
        <w:t>经营资质</w:t>
      </w:r>
      <w:r>
        <w:rPr>
          <w:rFonts w:ascii="仿宋" w:eastAsia="仿宋" w:hAnsi="仿宋" w:cs="仿宋" w:hint="eastAsia"/>
          <w:sz w:val="32"/>
          <w:szCs w:val="32"/>
        </w:rPr>
        <w:t>合法、</w:t>
      </w:r>
      <w:r>
        <w:rPr>
          <w:rFonts w:ascii="仿宋" w:eastAsia="仿宋" w:hAnsi="仿宋" w:cs="仿宋" w:hint="eastAsia"/>
          <w:sz w:val="32"/>
          <w:szCs w:val="32"/>
        </w:rPr>
        <w:t>合法有效。</w:t>
      </w:r>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（三）公司的分支机构</w:t>
      </w:r>
    </w:p>
    <w:p w:rsidR="00C818AC" w:rsidRDefault="008535D5">
      <w:pPr>
        <w:spacing w:line="540" w:lineRule="exact"/>
        <w:ind w:firstLineChars="200" w:firstLine="640"/>
        <w:rPr>
          <w:rFonts w:ascii="仿宋" w:eastAsia="仿宋" w:hAnsi="仿宋"/>
          <w:sz w:val="32"/>
          <w:szCs w:val="32"/>
          <w:u w:color="FFFFFF"/>
        </w:rPr>
      </w:pPr>
      <w:r>
        <w:rPr>
          <w:rFonts w:ascii="仿宋" w:eastAsia="仿宋" w:hAnsi="仿宋" w:hint="eastAsia"/>
          <w:sz w:val="32"/>
          <w:szCs w:val="32"/>
          <w:u w:color="FFFFFF"/>
        </w:rPr>
        <w:t>公司现无分支机构。</w:t>
      </w:r>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（四）公司的主营业务</w:t>
      </w:r>
    </w:p>
    <w:tbl>
      <w:tblPr>
        <w:tblW w:w="8092" w:type="dxa"/>
        <w:tblInd w:w="250" w:type="dxa"/>
        <w:tblLayout w:type="fixed"/>
        <w:tblLook w:val="04A0"/>
      </w:tblPr>
      <w:tblGrid>
        <w:gridCol w:w="1870"/>
        <w:gridCol w:w="256"/>
        <w:gridCol w:w="3329"/>
        <w:gridCol w:w="2637"/>
      </w:tblGrid>
      <w:tr w:rsidR="00C818AC">
        <w:trPr>
          <w:trHeight w:val="528"/>
        </w:trPr>
        <w:tc>
          <w:tcPr>
            <w:tcW w:w="8092" w:type="dxa"/>
            <w:gridSpan w:val="4"/>
            <w:tcBorders>
              <w:top w:val="nil"/>
              <w:left w:val="nil"/>
              <w:bottom w:val="nil"/>
              <w:right w:val="nil"/>
            </w:tcBorders>
            <w:shd w:val="clear" w:color="auto" w:fill="auto"/>
            <w:vAlign w:val="bottom"/>
          </w:tcPr>
          <w:p w:rsidR="00C818AC" w:rsidRDefault="008535D5">
            <w:pPr>
              <w:widowControl/>
              <w:spacing w:line="540" w:lineRule="exact"/>
              <w:ind w:firstLineChars="200" w:firstLine="640"/>
              <w:rPr>
                <w:rFonts w:ascii="宋体" w:hAnsi="宋体" w:cs="Arial"/>
                <w:kern w:val="0"/>
                <w:sz w:val="36"/>
                <w:szCs w:val="36"/>
              </w:rPr>
            </w:pPr>
            <w:r>
              <w:rPr>
                <w:rFonts w:ascii="仿宋" w:eastAsia="仿宋" w:hAnsi="仿宋" w:hint="eastAsia"/>
                <w:sz w:val="32"/>
                <w:szCs w:val="32"/>
                <w:u w:color="FFFFFF"/>
              </w:rPr>
              <w:t>根据公司的说明并经本所律师核对</w:t>
            </w:r>
            <w:r>
              <w:rPr>
                <w:rFonts w:ascii="仿宋" w:eastAsia="仿宋" w:hAnsi="仿宋" w:cs="宋体" w:hint="eastAsia"/>
                <w:sz w:val="32"/>
                <w:szCs w:val="32"/>
                <w:u w:color="FFFFFF"/>
              </w:rPr>
              <w:t>公司《审计报告》</w:t>
            </w:r>
            <w:r>
              <w:rPr>
                <w:rFonts w:ascii="仿宋" w:eastAsia="仿宋" w:hAnsi="仿宋" w:cs="宋体" w:hint="eastAsia"/>
                <w:sz w:val="32"/>
                <w:szCs w:val="32"/>
                <w:u w:color="FFFFFF"/>
              </w:rPr>
              <w:t>，</w:t>
            </w:r>
            <w:r>
              <w:rPr>
                <w:rFonts w:ascii="仿宋" w:eastAsia="仿宋" w:hAnsi="仿宋" w:hint="eastAsia"/>
                <w:bCs/>
                <w:sz w:val="32"/>
                <w:szCs w:val="32"/>
                <w:u w:color="FFFFFF"/>
              </w:rPr>
              <w:t>公司在报告期内的主营收入构成如下：</w:t>
            </w:r>
            <w:r>
              <w:rPr>
                <w:rFonts w:ascii="仿宋" w:eastAsia="仿宋" w:hAnsi="仿宋" w:hint="eastAsia"/>
                <w:bCs/>
                <w:sz w:val="32"/>
                <w:szCs w:val="32"/>
                <w:u w:color="FFFFFF"/>
              </w:rPr>
              <w:t xml:space="preserve">  </w:t>
            </w:r>
          </w:p>
        </w:tc>
      </w:tr>
      <w:tr w:rsidR="00C818AC">
        <w:trPr>
          <w:trHeight w:val="281"/>
        </w:trPr>
        <w:tc>
          <w:tcPr>
            <w:tcW w:w="8092" w:type="dxa"/>
            <w:gridSpan w:val="4"/>
            <w:tcBorders>
              <w:top w:val="nil"/>
              <w:left w:val="nil"/>
              <w:bottom w:val="single" w:sz="4" w:space="0" w:color="auto"/>
              <w:right w:val="nil"/>
            </w:tcBorders>
            <w:shd w:val="clear" w:color="auto" w:fill="auto"/>
            <w:vAlign w:val="center"/>
          </w:tcPr>
          <w:p w:rsidR="00C818AC" w:rsidRDefault="008535D5">
            <w:pPr>
              <w:widowControl/>
              <w:spacing w:line="540" w:lineRule="exact"/>
              <w:ind w:firstLineChars="50" w:firstLine="100"/>
              <w:jc w:val="left"/>
              <w:rPr>
                <w:rFonts w:ascii="仿宋" w:eastAsia="仿宋" w:hAnsi="仿宋" w:cs="Arial"/>
                <w:kern w:val="0"/>
                <w:sz w:val="20"/>
                <w:szCs w:val="20"/>
              </w:rPr>
            </w:pPr>
            <w:r>
              <w:rPr>
                <w:rFonts w:ascii="仿宋" w:eastAsia="仿宋" w:hAnsi="仿宋" w:cs="Arial"/>
                <w:kern w:val="0"/>
                <w:sz w:val="20"/>
                <w:szCs w:val="20"/>
              </w:rPr>
              <w:t>201</w:t>
            </w:r>
            <w:r>
              <w:rPr>
                <w:rFonts w:ascii="仿宋" w:eastAsia="仿宋" w:hAnsi="仿宋" w:cs="Arial" w:hint="eastAsia"/>
                <w:kern w:val="0"/>
                <w:sz w:val="20"/>
                <w:szCs w:val="20"/>
              </w:rPr>
              <w:t>5</w:t>
            </w:r>
            <w:r>
              <w:rPr>
                <w:rFonts w:ascii="仿宋" w:eastAsia="仿宋" w:hAnsi="仿宋" w:cs="Arial"/>
                <w:kern w:val="0"/>
                <w:sz w:val="20"/>
                <w:szCs w:val="20"/>
              </w:rPr>
              <w:t xml:space="preserve">.12.31    </w:t>
            </w:r>
            <w:r>
              <w:rPr>
                <w:rFonts w:ascii="仿宋" w:eastAsia="仿宋" w:hAnsi="仿宋" w:cs="Arial" w:hint="eastAsia"/>
                <w:kern w:val="0"/>
                <w:sz w:val="20"/>
                <w:szCs w:val="20"/>
              </w:rPr>
              <w:t xml:space="preserve">                                               </w:t>
            </w:r>
            <w:r>
              <w:rPr>
                <w:rFonts w:ascii="仿宋" w:eastAsia="仿宋" w:hAnsi="仿宋" w:cs="Arial" w:hint="eastAsia"/>
                <w:kern w:val="0"/>
                <w:sz w:val="20"/>
                <w:szCs w:val="20"/>
              </w:rPr>
              <w:t>单位：元</w:t>
            </w:r>
          </w:p>
        </w:tc>
      </w:tr>
      <w:tr w:rsidR="00C818AC">
        <w:trPr>
          <w:trHeight w:val="690"/>
        </w:trPr>
        <w:tc>
          <w:tcPr>
            <w:tcW w:w="2126" w:type="dxa"/>
            <w:gridSpan w:val="2"/>
            <w:tcBorders>
              <w:top w:val="nil"/>
              <w:left w:val="single" w:sz="4" w:space="0" w:color="auto"/>
              <w:bottom w:val="single" w:sz="4" w:space="0" w:color="auto"/>
              <w:right w:val="single" w:sz="4" w:space="0" w:color="auto"/>
            </w:tcBorders>
            <w:shd w:val="clear" w:color="auto" w:fill="auto"/>
            <w:vAlign w:val="center"/>
          </w:tcPr>
          <w:p w:rsidR="00C818AC" w:rsidRDefault="008535D5">
            <w:pPr>
              <w:widowControl/>
              <w:spacing w:line="540" w:lineRule="exact"/>
              <w:jc w:val="center"/>
              <w:rPr>
                <w:rFonts w:ascii="仿宋" w:eastAsia="仿宋" w:hAnsi="仿宋" w:cs="Arial"/>
                <w:kern w:val="0"/>
                <w:sz w:val="24"/>
                <w:szCs w:val="24"/>
              </w:rPr>
            </w:pPr>
            <w:r>
              <w:rPr>
                <w:rFonts w:ascii="仿宋" w:eastAsia="仿宋" w:hAnsi="仿宋" w:cs="Arial"/>
                <w:kern w:val="0"/>
                <w:sz w:val="24"/>
                <w:szCs w:val="24"/>
              </w:rPr>
              <w:t>项目</w:t>
            </w:r>
          </w:p>
        </w:tc>
        <w:tc>
          <w:tcPr>
            <w:tcW w:w="3329"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center"/>
              <w:rPr>
                <w:rFonts w:ascii="仿宋" w:eastAsia="仿宋" w:hAnsi="仿宋" w:cs="Arial"/>
                <w:kern w:val="0"/>
                <w:sz w:val="24"/>
                <w:szCs w:val="24"/>
              </w:rPr>
            </w:pPr>
            <w:r>
              <w:rPr>
                <w:rFonts w:ascii="仿宋" w:eastAsia="仿宋" w:hAnsi="仿宋" w:cs="Arial"/>
                <w:kern w:val="0"/>
                <w:sz w:val="24"/>
                <w:szCs w:val="24"/>
              </w:rPr>
              <w:t>本月数</w:t>
            </w:r>
          </w:p>
        </w:tc>
        <w:tc>
          <w:tcPr>
            <w:tcW w:w="2637"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center"/>
              <w:rPr>
                <w:rFonts w:ascii="仿宋" w:eastAsia="仿宋" w:hAnsi="仿宋" w:cs="Arial"/>
                <w:kern w:val="0"/>
                <w:sz w:val="24"/>
                <w:szCs w:val="24"/>
              </w:rPr>
            </w:pPr>
            <w:r>
              <w:rPr>
                <w:rFonts w:ascii="仿宋" w:eastAsia="仿宋" w:hAnsi="仿宋" w:cs="Arial"/>
                <w:kern w:val="0"/>
                <w:sz w:val="24"/>
                <w:szCs w:val="24"/>
              </w:rPr>
              <w:t>本年累计数</w:t>
            </w:r>
          </w:p>
        </w:tc>
      </w:tr>
      <w:tr w:rsidR="00C818AC">
        <w:trPr>
          <w:trHeight w:val="630"/>
        </w:trPr>
        <w:tc>
          <w:tcPr>
            <w:tcW w:w="2126" w:type="dxa"/>
            <w:gridSpan w:val="2"/>
            <w:tcBorders>
              <w:top w:val="nil"/>
              <w:left w:val="single" w:sz="4" w:space="0" w:color="auto"/>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4"/>
                <w:szCs w:val="24"/>
              </w:rPr>
            </w:pPr>
            <w:r>
              <w:rPr>
                <w:rFonts w:ascii="仿宋" w:eastAsia="仿宋" w:hAnsi="仿宋" w:cs="Arial"/>
                <w:kern w:val="0"/>
                <w:sz w:val="24"/>
                <w:szCs w:val="24"/>
              </w:rPr>
              <w:t>一、主营业务收入</w:t>
            </w:r>
          </w:p>
        </w:tc>
        <w:tc>
          <w:tcPr>
            <w:tcW w:w="3329"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4"/>
                <w:szCs w:val="24"/>
              </w:rPr>
            </w:pPr>
            <w:r>
              <w:rPr>
                <w:rFonts w:ascii="仿宋" w:eastAsia="仿宋" w:hAnsi="仿宋" w:cs="Arial" w:hint="eastAsia"/>
                <w:kern w:val="0"/>
                <w:sz w:val="20"/>
                <w:szCs w:val="20"/>
              </w:rPr>
              <w:t>1796634.30</w:t>
            </w:r>
          </w:p>
        </w:tc>
        <w:tc>
          <w:tcPr>
            <w:tcW w:w="2637"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4"/>
                <w:szCs w:val="24"/>
              </w:rPr>
            </w:pPr>
            <w:r>
              <w:rPr>
                <w:rFonts w:ascii="仿宋" w:eastAsia="仿宋" w:hAnsi="仿宋" w:cs="Arial"/>
                <w:kern w:val="0"/>
                <w:sz w:val="20"/>
                <w:szCs w:val="20"/>
              </w:rPr>
              <w:t>16298203.14</w:t>
            </w:r>
          </w:p>
        </w:tc>
      </w:tr>
      <w:tr w:rsidR="00C818AC">
        <w:trPr>
          <w:trHeight w:val="660"/>
        </w:trPr>
        <w:tc>
          <w:tcPr>
            <w:tcW w:w="2126" w:type="dxa"/>
            <w:gridSpan w:val="2"/>
            <w:tcBorders>
              <w:top w:val="nil"/>
              <w:left w:val="single" w:sz="4" w:space="0" w:color="auto"/>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4"/>
                <w:szCs w:val="24"/>
              </w:rPr>
            </w:pPr>
            <w:r>
              <w:rPr>
                <w:rFonts w:ascii="仿宋" w:eastAsia="仿宋" w:hAnsi="仿宋" w:cs="Arial"/>
                <w:kern w:val="0"/>
                <w:sz w:val="24"/>
                <w:szCs w:val="24"/>
              </w:rPr>
              <w:lastRenderedPageBreak/>
              <w:t xml:space="preserve">       </w:t>
            </w:r>
            <w:r>
              <w:rPr>
                <w:rFonts w:ascii="仿宋" w:eastAsia="仿宋" w:hAnsi="仿宋" w:cs="Arial"/>
                <w:kern w:val="0"/>
                <w:sz w:val="24"/>
                <w:szCs w:val="24"/>
              </w:rPr>
              <w:t>医疗收入</w:t>
            </w:r>
          </w:p>
        </w:tc>
        <w:tc>
          <w:tcPr>
            <w:tcW w:w="3329"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4"/>
                <w:szCs w:val="24"/>
              </w:rPr>
            </w:pPr>
            <w:r>
              <w:rPr>
                <w:rFonts w:ascii="仿宋" w:eastAsia="仿宋" w:hAnsi="仿宋" w:cs="Arial" w:hint="eastAsia"/>
                <w:kern w:val="0"/>
                <w:sz w:val="20"/>
                <w:szCs w:val="20"/>
              </w:rPr>
              <w:t>1569485.00</w:t>
            </w:r>
          </w:p>
        </w:tc>
        <w:tc>
          <w:tcPr>
            <w:tcW w:w="2637"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4"/>
                <w:szCs w:val="24"/>
              </w:rPr>
            </w:pPr>
            <w:r>
              <w:rPr>
                <w:rFonts w:ascii="仿宋" w:eastAsia="仿宋" w:hAnsi="仿宋" w:cs="Arial"/>
                <w:kern w:val="0"/>
                <w:sz w:val="20"/>
                <w:szCs w:val="20"/>
              </w:rPr>
              <w:t>14268385.24</w:t>
            </w:r>
          </w:p>
        </w:tc>
      </w:tr>
      <w:tr w:rsidR="00C818AC">
        <w:trPr>
          <w:trHeight w:val="765"/>
        </w:trPr>
        <w:tc>
          <w:tcPr>
            <w:tcW w:w="2126" w:type="dxa"/>
            <w:gridSpan w:val="2"/>
            <w:tcBorders>
              <w:top w:val="nil"/>
              <w:left w:val="single" w:sz="4" w:space="0" w:color="auto"/>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4"/>
                <w:szCs w:val="24"/>
              </w:rPr>
            </w:pPr>
            <w:r>
              <w:rPr>
                <w:rFonts w:ascii="仿宋" w:eastAsia="仿宋" w:hAnsi="仿宋" w:cs="Arial"/>
                <w:kern w:val="0"/>
                <w:sz w:val="24"/>
                <w:szCs w:val="24"/>
              </w:rPr>
              <w:t xml:space="preserve">       </w:t>
            </w:r>
            <w:r>
              <w:rPr>
                <w:rFonts w:ascii="仿宋" w:eastAsia="仿宋" w:hAnsi="仿宋" w:cs="Arial"/>
                <w:kern w:val="0"/>
                <w:sz w:val="24"/>
                <w:szCs w:val="24"/>
              </w:rPr>
              <w:t>药品收入</w:t>
            </w:r>
          </w:p>
        </w:tc>
        <w:tc>
          <w:tcPr>
            <w:tcW w:w="3329"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4"/>
                <w:szCs w:val="24"/>
              </w:rPr>
            </w:pPr>
            <w:r>
              <w:rPr>
                <w:rFonts w:ascii="仿宋" w:eastAsia="仿宋" w:hAnsi="仿宋" w:cs="Arial" w:hint="eastAsia"/>
                <w:kern w:val="0"/>
                <w:sz w:val="20"/>
                <w:szCs w:val="20"/>
              </w:rPr>
              <w:t>227149.30</w:t>
            </w:r>
          </w:p>
        </w:tc>
        <w:tc>
          <w:tcPr>
            <w:tcW w:w="2637"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4"/>
                <w:szCs w:val="24"/>
              </w:rPr>
            </w:pPr>
            <w:r>
              <w:rPr>
                <w:rFonts w:ascii="仿宋" w:eastAsia="仿宋" w:hAnsi="仿宋" w:cs="Arial"/>
                <w:kern w:val="0"/>
                <w:sz w:val="20"/>
                <w:szCs w:val="20"/>
              </w:rPr>
              <w:t>2029817.9</w:t>
            </w:r>
          </w:p>
        </w:tc>
      </w:tr>
      <w:tr w:rsidR="00C818AC">
        <w:trPr>
          <w:trHeight w:val="281"/>
        </w:trPr>
        <w:tc>
          <w:tcPr>
            <w:tcW w:w="8092" w:type="dxa"/>
            <w:gridSpan w:val="4"/>
            <w:tcBorders>
              <w:top w:val="nil"/>
              <w:left w:val="nil"/>
              <w:bottom w:val="single" w:sz="4" w:space="0" w:color="auto"/>
              <w:right w:val="nil"/>
            </w:tcBorders>
            <w:shd w:val="clear" w:color="auto" w:fill="auto"/>
            <w:vAlign w:val="center"/>
          </w:tcPr>
          <w:p w:rsidR="00C818AC" w:rsidRDefault="008535D5">
            <w:pPr>
              <w:widowControl/>
              <w:spacing w:line="540" w:lineRule="exact"/>
              <w:jc w:val="left"/>
              <w:rPr>
                <w:rFonts w:ascii="仿宋" w:eastAsia="仿宋" w:hAnsi="仿宋" w:cs="Arial"/>
                <w:kern w:val="0"/>
                <w:sz w:val="20"/>
                <w:szCs w:val="20"/>
              </w:rPr>
            </w:pPr>
            <w:r>
              <w:rPr>
                <w:rFonts w:ascii="仿宋" w:eastAsia="仿宋" w:hAnsi="仿宋" w:cs="Arial"/>
                <w:kern w:val="0"/>
                <w:sz w:val="20"/>
                <w:szCs w:val="20"/>
              </w:rPr>
              <w:t>201</w:t>
            </w:r>
            <w:r>
              <w:rPr>
                <w:rFonts w:ascii="仿宋" w:eastAsia="仿宋" w:hAnsi="仿宋" w:cs="Arial" w:hint="eastAsia"/>
                <w:kern w:val="0"/>
                <w:sz w:val="20"/>
                <w:szCs w:val="20"/>
              </w:rPr>
              <w:t>6</w:t>
            </w:r>
            <w:r>
              <w:rPr>
                <w:rFonts w:ascii="仿宋" w:eastAsia="仿宋" w:hAnsi="仿宋" w:cs="Arial"/>
                <w:kern w:val="0"/>
                <w:sz w:val="20"/>
                <w:szCs w:val="20"/>
              </w:rPr>
              <w:t>.1</w:t>
            </w:r>
            <w:r>
              <w:rPr>
                <w:rFonts w:ascii="仿宋" w:eastAsia="仿宋" w:hAnsi="仿宋" w:cs="Arial" w:hint="eastAsia"/>
                <w:kern w:val="0"/>
                <w:sz w:val="20"/>
                <w:szCs w:val="20"/>
              </w:rPr>
              <w:t>1</w:t>
            </w:r>
            <w:r>
              <w:rPr>
                <w:rFonts w:ascii="仿宋" w:eastAsia="仿宋" w:hAnsi="仿宋" w:cs="Arial"/>
                <w:kern w:val="0"/>
                <w:sz w:val="20"/>
                <w:szCs w:val="20"/>
              </w:rPr>
              <w:t>.3</w:t>
            </w:r>
            <w:r>
              <w:rPr>
                <w:rFonts w:ascii="仿宋" w:eastAsia="仿宋" w:hAnsi="仿宋" w:cs="Arial" w:hint="eastAsia"/>
                <w:kern w:val="0"/>
                <w:sz w:val="20"/>
                <w:szCs w:val="20"/>
              </w:rPr>
              <w:t>0</w:t>
            </w:r>
            <w:r>
              <w:rPr>
                <w:rFonts w:ascii="仿宋" w:eastAsia="仿宋" w:hAnsi="仿宋" w:cs="Arial"/>
                <w:kern w:val="0"/>
                <w:sz w:val="20"/>
                <w:szCs w:val="20"/>
              </w:rPr>
              <w:t xml:space="preserve">   </w:t>
            </w:r>
            <w:r>
              <w:rPr>
                <w:rFonts w:ascii="仿宋" w:eastAsia="仿宋" w:hAnsi="仿宋" w:cs="Arial" w:hint="eastAsia"/>
                <w:kern w:val="0"/>
                <w:sz w:val="20"/>
                <w:szCs w:val="20"/>
              </w:rPr>
              <w:t xml:space="preserve">                                                 </w:t>
            </w:r>
            <w:r>
              <w:rPr>
                <w:rFonts w:ascii="仿宋" w:eastAsia="仿宋" w:hAnsi="仿宋" w:cs="Arial" w:hint="eastAsia"/>
                <w:kern w:val="0"/>
                <w:sz w:val="20"/>
                <w:szCs w:val="20"/>
              </w:rPr>
              <w:t>单位：元</w:t>
            </w:r>
          </w:p>
        </w:tc>
      </w:tr>
      <w:tr w:rsidR="00C818AC">
        <w:trPr>
          <w:trHeight w:val="281"/>
        </w:trPr>
        <w:tc>
          <w:tcPr>
            <w:tcW w:w="1870" w:type="dxa"/>
            <w:tcBorders>
              <w:top w:val="nil"/>
              <w:left w:val="single" w:sz="4" w:space="0" w:color="auto"/>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0"/>
                <w:szCs w:val="20"/>
              </w:rPr>
            </w:pPr>
            <w:r>
              <w:rPr>
                <w:rFonts w:ascii="仿宋" w:eastAsia="仿宋" w:hAnsi="仿宋" w:cs="Arial"/>
                <w:kern w:val="0"/>
                <w:sz w:val="20"/>
                <w:szCs w:val="20"/>
              </w:rPr>
              <w:t>项目</w:t>
            </w:r>
          </w:p>
        </w:tc>
        <w:tc>
          <w:tcPr>
            <w:tcW w:w="3585" w:type="dxa"/>
            <w:gridSpan w:val="2"/>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0"/>
                <w:szCs w:val="20"/>
              </w:rPr>
            </w:pPr>
            <w:r>
              <w:rPr>
                <w:rFonts w:ascii="仿宋" w:eastAsia="仿宋" w:hAnsi="仿宋" w:cs="Arial"/>
                <w:kern w:val="0"/>
                <w:sz w:val="20"/>
                <w:szCs w:val="20"/>
              </w:rPr>
              <w:t>本月数</w:t>
            </w:r>
          </w:p>
        </w:tc>
        <w:tc>
          <w:tcPr>
            <w:tcW w:w="2637"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0"/>
                <w:szCs w:val="20"/>
              </w:rPr>
            </w:pPr>
            <w:r>
              <w:rPr>
                <w:rFonts w:ascii="仿宋" w:eastAsia="仿宋" w:hAnsi="仿宋" w:cs="Arial"/>
                <w:kern w:val="0"/>
                <w:sz w:val="20"/>
                <w:szCs w:val="20"/>
              </w:rPr>
              <w:t>本年累计数</w:t>
            </w:r>
          </w:p>
        </w:tc>
      </w:tr>
      <w:tr w:rsidR="00C818AC">
        <w:trPr>
          <w:trHeight w:val="281"/>
        </w:trPr>
        <w:tc>
          <w:tcPr>
            <w:tcW w:w="1870" w:type="dxa"/>
            <w:tcBorders>
              <w:top w:val="nil"/>
              <w:left w:val="single" w:sz="4" w:space="0" w:color="auto"/>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0"/>
                <w:szCs w:val="20"/>
              </w:rPr>
            </w:pPr>
            <w:r>
              <w:rPr>
                <w:rFonts w:ascii="仿宋" w:eastAsia="仿宋" w:hAnsi="仿宋" w:cs="Arial"/>
                <w:kern w:val="0"/>
                <w:sz w:val="20"/>
                <w:szCs w:val="20"/>
              </w:rPr>
              <w:t>一、主营业务收入</w:t>
            </w:r>
          </w:p>
        </w:tc>
        <w:tc>
          <w:tcPr>
            <w:tcW w:w="3585" w:type="dxa"/>
            <w:gridSpan w:val="2"/>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0"/>
                <w:szCs w:val="20"/>
              </w:rPr>
            </w:pPr>
            <w:r>
              <w:rPr>
                <w:rFonts w:ascii="仿宋" w:eastAsia="仿宋" w:hAnsi="仿宋" w:cs="Arial" w:hint="eastAsia"/>
                <w:kern w:val="0"/>
                <w:sz w:val="20"/>
                <w:szCs w:val="20"/>
              </w:rPr>
              <w:t>3446801.70</w:t>
            </w:r>
          </w:p>
        </w:tc>
        <w:tc>
          <w:tcPr>
            <w:tcW w:w="2637"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0"/>
                <w:szCs w:val="20"/>
              </w:rPr>
            </w:pPr>
            <w:r>
              <w:rPr>
                <w:rFonts w:ascii="仿宋" w:eastAsia="仿宋" w:hAnsi="仿宋" w:cs="Arial" w:hint="eastAsia"/>
                <w:kern w:val="0"/>
                <w:sz w:val="20"/>
                <w:szCs w:val="20"/>
              </w:rPr>
              <w:t>27494247.55</w:t>
            </w:r>
          </w:p>
        </w:tc>
      </w:tr>
      <w:tr w:rsidR="00C818AC">
        <w:trPr>
          <w:trHeight w:val="281"/>
        </w:trPr>
        <w:tc>
          <w:tcPr>
            <w:tcW w:w="1870" w:type="dxa"/>
            <w:tcBorders>
              <w:top w:val="nil"/>
              <w:left w:val="single" w:sz="4" w:space="0" w:color="auto"/>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0"/>
                <w:szCs w:val="20"/>
              </w:rPr>
            </w:pPr>
            <w:r>
              <w:rPr>
                <w:rFonts w:ascii="仿宋" w:eastAsia="仿宋" w:hAnsi="仿宋" w:cs="Arial"/>
                <w:kern w:val="0"/>
                <w:sz w:val="20"/>
                <w:szCs w:val="20"/>
              </w:rPr>
              <w:t xml:space="preserve">    </w:t>
            </w:r>
            <w:r>
              <w:rPr>
                <w:rFonts w:ascii="仿宋" w:eastAsia="仿宋" w:hAnsi="仿宋" w:cs="Arial"/>
                <w:kern w:val="0"/>
                <w:sz w:val="20"/>
                <w:szCs w:val="20"/>
              </w:rPr>
              <w:t>医疗业务收入</w:t>
            </w:r>
          </w:p>
        </w:tc>
        <w:tc>
          <w:tcPr>
            <w:tcW w:w="3585" w:type="dxa"/>
            <w:gridSpan w:val="2"/>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0"/>
                <w:szCs w:val="20"/>
              </w:rPr>
            </w:pPr>
            <w:r>
              <w:rPr>
                <w:rFonts w:ascii="仿宋" w:eastAsia="仿宋" w:hAnsi="仿宋" w:cs="Arial" w:hint="eastAsia"/>
                <w:kern w:val="0"/>
                <w:sz w:val="20"/>
                <w:szCs w:val="20"/>
              </w:rPr>
              <w:t>2950176.20</w:t>
            </w:r>
          </w:p>
        </w:tc>
        <w:tc>
          <w:tcPr>
            <w:tcW w:w="2637"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0"/>
                <w:szCs w:val="20"/>
              </w:rPr>
            </w:pPr>
            <w:r>
              <w:rPr>
                <w:rFonts w:ascii="仿宋" w:eastAsia="仿宋" w:hAnsi="仿宋" w:cs="Arial" w:hint="eastAsia"/>
                <w:kern w:val="0"/>
                <w:sz w:val="20"/>
                <w:szCs w:val="20"/>
              </w:rPr>
              <w:t>24115153.02</w:t>
            </w:r>
          </w:p>
        </w:tc>
      </w:tr>
      <w:tr w:rsidR="00C818AC">
        <w:trPr>
          <w:trHeight w:val="281"/>
        </w:trPr>
        <w:tc>
          <w:tcPr>
            <w:tcW w:w="1870" w:type="dxa"/>
            <w:tcBorders>
              <w:top w:val="nil"/>
              <w:left w:val="single" w:sz="4" w:space="0" w:color="auto"/>
              <w:bottom w:val="single" w:sz="4" w:space="0" w:color="auto"/>
              <w:right w:val="single" w:sz="4" w:space="0" w:color="auto"/>
            </w:tcBorders>
            <w:shd w:val="clear" w:color="auto" w:fill="auto"/>
            <w:vAlign w:val="center"/>
          </w:tcPr>
          <w:p w:rsidR="00C818AC" w:rsidRDefault="008535D5">
            <w:pPr>
              <w:widowControl/>
              <w:spacing w:line="540" w:lineRule="exact"/>
              <w:jc w:val="left"/>
              <w:rPr>
                <w:rFonts w:ascii="仿宋" w:eastAsia="仿宋" w:hAnsi="仿宋" w:cs="Arial"/>
                <w:kern w:val="0"/>
                <w:sz w:val="20"/>
                <w:szCs w:val="20"/>
              </w:rPr>
            </w:pPr>
            <w:r>
              <w:rPr>
                <w:rFonts w:ascii="仿宋" w:eastAsia="仿宋" w:hAnsi="仿宋" w:cs="Arial"/>
                <w:kern w:val="0"/>
                <w:sz w:val="20"/>
                <w:szCs w:val="20"/>
              </w:rPr>
              <w:t xml:space="preserve">        </w:t>
            </w:r>
            <w:r>
              <w:rPr>
                <w:rFonts w:ascii="仿宋" w:eastAsia="仿宋" w:hAnsi="仿宋" w:cs="Arial"/>
                <w:kern w:val="0"/>
                <w:sz w:val="20"/>
                <w:szCs w:val="20"/>
              </w:rPr>
              <w:t>药品收入</w:t>
            </w:r>
          </w:p>
        </w:tc>
        <w:tc>
          <w:tcPr>
            <w:tcW w:w="3585" w:type="dxa"/>
            <w:gridSpan w:val="2"/>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0"/>
                <w:szCs w:val="20"/>
              </w:rPr>
            </w:pPr>
            <w:r>
              <w:rPr>
                <w:rFonts w:ascii="仿宋" w:eastAsia="仿宋" w:hAnsi="仿宋" w:cs="Arial" w:hint="eastAsia"/>
                <w:kern w:val="0"/>
                <w:sz w:val="20"/>
                <w:szCs w:val="20"/>
              </w:rPr>
              <w:t>496625.50</w:t>
            </w:r>
          </w:p>
        </w:tc>
        <w:tc>
          <w:tcPr>
            <w:tcW w:w="2637" w:type="dxa"/>
            <w:tcBorders>
              <w:top w:val="nil"/>
              <w:left w:val="nil"/>
              <w:bottom w:val="single" w:sz="4" w:space="0" w:color="auto"/>
              <w:right w:val="single" w:sz="4" w:space="0" w:color="auto"/>
            </w:tcBorders>
            <w:shd w:val="clear" w:color="auto" w:fill="auto"/>
            <w:vAlign w:val="center"/>
          </w:tcPr>
          <w:p w:rsidR="00C818AC" w:rsidRDefault="008535D5">
            <w:pPr>
              <w:widowControl/>
              <w:spacing w:line="540" w:lineRule="exact"/>
              <w:jc w:val="right"/>
              <w:rPr>
                <w:rFonts w:ascii="仿宋" w:eastAsia="仿宋" w:hAnsi="仿宋" w:cs="Arial"/>
                <w:kern w:val="0"/>
                <w:sz w:val="20"/>
                <w:szCs w:val="20"/>
              </w:rPr>
            </w:pPr>
            <w:r>
              <w:rPr>
                <w:rFonts w:ascii="仿宋" w:eastAsia="仿宋" w:hAnsi="仿宋" w:cs="Arial" w:hint="eastAsia"/>
                <w:kern w:val="0"/>
                <w:sz w:val="20"/>
                <w:szCs w:val="20"/>
              </w:rPr>
              <w:t>3379094.53</w:t>
            </w:r>
          </w:p>
        </w:tc>
      </w:tr>
    </w:tbl>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本所律师认为，公司的全部业务收入主要来自主营业务，公司的主营业务突出。</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（五）公司持续经营能力</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hint="eastAsia"/>
          <w:color w:val="000000"/>
          <w:sz w:val="32"/>
          <w:szCs w:val="32"/>
          <w:u w:color="FFFFFF"/>
        </w:rPr>
        <w:t>根据本所律师适当核查，公司不存在</w:t>
      </w:r>
      <w:r>
        <w:rPr>
          <w:rFonts w:ascii="仿宋" w:eastAsia="仿宋" w:hAnsi="仿宋" w:cs="宋体" w:hint="eastAsia"/>
          <w:color w:val="000000"/>
          <w:sz w:val="32"/>
          <w:szCs w:val="32"/>
          <w:u w:color="FFFFFF"/>
        </w:rPr>
        <w:t>《公司法》、公司章程规定的</w:t>
      </w:r>
      <w:r>
        <w:rPr>
          <w:rFonts w:ascii="仿宋" w:eastAsia="仿宋" w:hAnsi="仿宋" w:cs="宋体" w:hint="eastAsia"/>
          <w:sz w:val="32"/>
          <w:szCs w:val="32"/>
          <w:u w:color="FFFFFF"/>
        </w:rPr>
        <w:t>终止事由</w:t>
      </w:r>
      <w:r>
        <w:rPr>
          <w:rFonts w:ascii="仿宋" w:eastAsia="仿宋" w:hAnsi="仿宋" w:cs="宋体" w:hint="eastAsia"/>
          <w:color w:val="000000"/>
          <w:sz w:val="32"/>
          <w:szCs w:val="32"/>
          <w:u w:color="FFFFFF"/>
        </w:rPr>
        <w:t>，公司的生产经营正常，不存在无法持续经营的情形，公司具有持续经营能力。</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cs="宋体" w:hint="eastAsia"/>
          <w:color w:val="000000"/>
          <w:sz w:val="32"/>
          <w:szCs w:val="32"/>
          <w:u w:color="FFFFFF"/>
        </w:rPr>
        <w:t>综上，本所律师认为，公司的经营范围符合有关法律、法规和规范性文件的规定，且取得相关资质，公司报告期内主营业务未发生变化，公司主营业务明确，公司不存在影响持续经营的法律障碍。</w:t>
      </w:r>
    </w:p>
    <w:p w:rsidR="00C818AC" w:rsidRDefault="008535D5">
      <w:pPr>
        <w:pStyle w:val="2"/>
        <w:spacing w:line="540" w:lineRule="exact"/>
        <w:rPr>
          <w:rFonts w:ascii="仿宋" w:eastAsia="仿宋" w:hAnsi="仿宋" w:cs="宋体"/>
          <w:bCs w:val="0"/>
          <w:color w:val="000000"/>
          <w:u w:color="FFFFFF"/>
        </w:rPr>
      </w:pPr>
      <w:bookmarkStart w:id="45" w:name="_Toc451850117"/>
      <w:bookmarkStart w:id="46" w:name="_Toc439335893"/>
      <w:bookmarkStart w:id="47" w:name="_Toc439335737"/>
      <w:r>
        <w:rPr>
          <w:rFonts w:ascii="仿宋" w:eastAsia="仿宋" w:hAnsi="仿宋" w:cs="宋体" w:hint="eastAsia"/>
          <w:bCs w:val="0"/>
          <w:color w:val="000000"/>
          <w:u w:color="FFFFFF"/>
        </w:rPr>
        <w:t>九、关联方、关联交易及同业竞争</w:t>
      </w:r>
      <w:bookmarkEnd w:id="45"/>
      <w:bookmarkEnd w:id="46"/>
      <w:bookmarkEnd w:id="47"/>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（一）公司关联方</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hint="eastAsia"/>
          <w:color w:val="000000"/>
          <w:sz w:val="32"/>
          <w:szCs w:val="32"/>
          <w:u w:color="FFFFFF"/>
        </w:rPr>
        <w:t>根据</w:t>
      </w:r>
      <w:r>
        <w:rPr>
          <w:rFonts w:ascii="仿宋" w:eastAsia="仿宋" w:hAnsi="仿宋" w:cs="宋体" w:hint="eastAsia"/>
          <w:color w:val="000000"/>
          <w:sz w:val="32"/>
          <w:szCs w:val="32"/>
          <w:u w:color="FFFFFF"/>
        </w:rPr>
        <w:t>《公司法》、</w:t>
      </w:r>
      <w:r>
        <w:rPr>
          <w:rFonts w:ascii="仿宋" w:eastAsia="仿宋" w:hAnsi="仿宋" w:cs="宋体" w:hint="eastAsia"/>
          <w:sz w:val="32"/>
          <w:szCs w:val="32"/>
          <w:u w:color="FFFFFF"/>
        </w:rPr>
        <w:t>《审计报告》、《企业会计准则第</w:t>
      </w:r>
      <w:r>
        <w:rPr>
          <w:rFonts w:ascii="仿宋" w:eastAsia="仿宋" w:hAnsi="仿宋" w:cs="宋体" w:hint="eastAsia"/>
          <w:sz w:val="32"/>
          <w:szCs w:val="32"/>
          <w:u w:color="FFFFFF"/>
        </w:rPr>
        <w:t>36</w:t>
      </w:r>
      <w:r>
        <w:rPr>
          <w:rFonts w:ascii="仿宋" w:eastAsia="仿宋" w:hAnsi="仿宋" w:cs="宋体" w:hint="eastAsia"/>
          <w:sz w:val="32"/>
          <w:szCs w:val="32"/>
          <w:u w:color="FFFFFF"/>
        </w:rPr>
        <w:t>号</w:t>
      </w:r>
      <w:r>
        <w:rPr>
          <w:rFonts w:ascii="仿宋" w:eastAsia="仿宋" w:hAnsi="仿宋" w:cs="宋体"/>
          <w:sz w:val="32"/>
          <w:szCs w:val="32"/>
          <w:u w:color="FFFFFF"/>
        </w:rPr>
        <w:t>—</w:t>
      </w:r>
      <w:r>
        <w:rPr>
          <w:rFonts w:ascii="仿宋" w:eastAsia="仿宋" w:hAnsi="仿宋" w:cs="宋体" w:hint="eastAsia"/>
          <w:sz w:val="32"/>
          <w:szCs w:val="32"/>
          <w:u w:color="FFFFFF"/>
        </w:rPr>
        <w:t>关联方的披露》</w:t>
      </w:r>
      <w:r>
        <w:rPr>
          <w:rFonts w:ascii="仿宋" w:eastAsia="仿宋" w:hAnsi="仿宋" w:cs="宋体" w:hint="eastAsia"/>
          <w:color w:val="000000"/>
          <w:sz w:val="32"/>
          <w:szCs w:val="32"/>
          <w:u w:color="FFFFFF"/>
        </w:rPr>
        <w:t>等相关规定，并经本所律师适当核查，截</w:t>
      </w:r>
      <w:r>
        <w:rPr>
          <w:rFonts w:ascii="仿宋" w:eastAsia="仿宋" w:hAnsi="仿宋" w:cs="宋体" w:hint="eastAsia"/>
          <w:color w:val="000000"/>
          <w:sz w:val="32"/>
          <w:szCs w:val="32"/>
          <w:u w:color="FFFFFF"/>
        </w:rPr>
        <w:lastRenderedPageBreak/>
        <w:t>至本法律意见书出具之日，公司目前存在的关联方如下：</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1</w:t>
      </w:r>
      <w:r>
        <w:rPr>
          <w:rFonts w:ascii="仿宋" w:eastAsia="仿宋" w:hAnsi="仿宋" w:cs="宋体" w:hint="eastAsia"/>
          <w:color w:val="000000"/>
          <w:sz w:val="32"/>
          <w:szCs w:val="32"/>
          <w:u w:color="FFFFFF"/>
        </w:rPr>
        <w:t>.</w:t>
      </w:r>
      <w:r>
        <w:rPr>
          <w:rFonts w:ascii="仿宋" w:eastAsia="仿宋" w:hAnsi="仿宋" w:cs="宋体" w:hint="eastAsia"/>
          <w:color w:val="000000"/>
          <w:sz w:val="32"/>
          <w:szCs w:val="32"/>
          <w:u w:color="FFFFFF"/>
        </w:rPr>
        <w:t>控股股东</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韩敏以其持有</w:t>
      </w:r>
      <w:r>
        <w:rPr>
          <w:rFonts w:ascii="仿宋" w:eastAsia="仿宋" w:hAnsi="仿宋" w:cs="宋体" w:hint="eastAsia"/>
          <w:color w:val="000000"/>
          <w:sz w:val="32"/>
          <w:szCs w:val="32"/>
          <w:u w:color="FFFFFF"/>
        </w:rPr>
        <w:t>71.4</w:t>
      </w:r>
      <w:r>
        <w:rPr>
          <w:rFonts w:ascii="仿宋" w:eastAsia="仿宋" w:hAnsi="仿宋" w:cs="宋体" w:hint="eastAsia"/>
          <w:color w:val="000000"/>
          <w:sz w:val="32"/>
          <w:szCs w:val="32"/>
          <w:u w:color="FFFFFF"/>
        </w:rPr>
        <w:t>﹪的股份成为公司的控股股东。</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2.</w:t>
      </w:r>
      <w:r>
        <w:rPr>
          <w:rFonts w:ascii="仿宋" w:eastAsia="仿宋" w:hAnsi="仿宋" w:cs="宋体" w:hint="eastAsia"/>
          <w:color w:val="000000"/>
          <w:sz w:val="32"/>
          <w:szCs w:val="32"/>
          <w:u w:color="FFFFFF"/>
        </w:rPr>
        <w:t>其他持有公司</w:t>
      </w:r>
      <w:r>
        <w:rPr>
          <w:rFonts w:ascii="仿宋" w:eastAsia="仿宋" w:hAnsi="仿宋" w:cs="宋体" w:hint="eastAsia"/>
          <w:color w:val="000000"/>
          <w:sz w:val="32"/>
          <w:szCs w:val="32"/>
          <w:u w:color="FFFFFF"/>
        </w:rPr>
        <w:t>5%</w:t>
      </w:r>
      <w:r>
        <w:rPr>
          <w:rFonts w:ascii="仿宋" w:eastAsia="仿宋" w:hAnsi="仿宋" w:cs="宋体" w:hint="eastAsia"/>
          <w:color w:val="000000"/>
          <w:sz w:val="32"/>
          <w:szCs w:val="32"/>
          <w:u w:color="FFFFFF"/>
        </w:rPr>
        <w:t>股份以上的股东</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701"/>
        <w:gridCol w:w="2340"/>
        <w:gridCol w:w="2763"/>
      </w:tblGrid>
      <w:tr w:rsidR="00C818AC">
        <w:trPr>
          <w:trHeight w:val="510"/>
        </w:trPr>
        <w:tc>
          <w:tcPr>
            <w:tcW w:w="1417" w:type="dxa"/>
            <w:vAlign w:val="center"/>
          </w:tcPr>
          <w:p w:rsidR="00C818AC" w:rsidRDefault="008535D5">
            <w:pPr>
              <w:spacing w:line="540" w:lineRule="exact"/>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关联方名称</w:t>
            </w:r>
          </w:p>
        </w:tc>
        <w:tc>
          <w:tcPr>
            <w:tcW w:w="1701" w:type="dxa"/>
            <w:vAlign w:val="center"/>
          </w:tcPr>
          <w:p w:rsidR="00C818AC" w:rsidRDefault="008535D5">
            <w:pPr>
              <w:spacing w:line="540" w:lineRule="exact"/>
              <w:jc w:val="center"/>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担任职务</w:t>
            </w:r>
          </w:p>
        </w:tc>
        <w:tc>
          <w:tcPr>
            <w:tcW w:w="2340" w:type="dxa"/>
            <w:vAlign w:val="center"/>
          </w:tcPr>
          <w:p w:rsidR="00C818AC" w:rsidRDefault="008535D5">
            <w:pPr>
              <w:spacing w:line="540" w:lineRule="exact"/>
              <w:jc w:val="center"/>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截至</w:t>
            </w:r>
            <w:r>
              <w:rPr>
                <w:rFonts w:ascii="仿宋" w:eastAsia="仿宋" w:hAnsi="仿宋" w:cs="宋体" w:hint="eastAsia"/>
                <w:color w:val="000000"/>
                <w:sz w:val="24"/>
                <w:szCs w:val="24"/>
                <w:u w:color="FFFFFF"/>
              </w:rPr>
              <w:t>2016</w:t>
            </w:r>
            <w:r>
              <w:rPr>
                <w:rFonts w:ascii="仿宋" w:eastAsia="仿宋" w:hAnsi="仿宋" w:cs="宋体" w:hint="eastAsia"/>
                <w:color w:val="000000"/>
                <w:sz w:val="24"/>
                <w:szCs w:val="24"/>
                <w:u w:color="FFFFFF"/>
              </w:rPr>
              <w:t>年</w:t>
            </w:r>
            <w:r>
              <w:rPr>
                <w:rFonts w:ascii="仿宋" w:eastAsia="仿宋" w:hAnsi="仿宋" w:cs="宋体" w:hint="eastAsia"/>
                <w:color w:val="000000"/>
                <w:sz w:val="24"/>
                <w:szCs w:val="24"/>
                <w:u w:color="FFFFFF"/>
              </w:rPr>
              <w:t>12</w:t>
            </w:r>
            <w:r>
              <w:rPr>
                <w:rFonts w:ascii="仿宋" w:eastAsia="仿宋" w:hAnsi="仿宋" w:cs="宋体" w:hint="eastAsia"/>
                <w:color w:val="000000"/>
                <w:sz w:val="24"/>
                <w:szCs w:val="24"/>
                <w:u w:color="FFFFFF"/>
              </w:rPr>
              <w:t>月</w:t>
            </w:r>
            <w:r>
              <w:rPr>
                <w:rFonts w:ascii="仿宋" w:eastAsia="仿宋" w:hAnsi="仿宋" w:cs="宋体" w:hint="eastAsia"/>
                <w:color w:val="000000"/>
                <w:sz w:val="24"/>
                <w:szCs w:val="24"/>
                <w:u w:color="FFFFFF"/>
              </w:rPr>
              <w:t>26</w:t>
            </w:r>
            <w:r>
              <w:rPr>
                <w:rFonts w:ascii="仿宋" w:eastAsia="仿宋" w:hAnsi="仿宋" w:cs="宋体" w:hint="eastAsia"/>
                <w:color w:val="000000"/>
                <w:sz w:val="24"/>
                <w:szCs w:val="24"/>
                <w:u w:color="FFFFFF"/>
              </w:rPr>
              <w:t>日的持股比例（</w:t>
            </w:r>
            <w:r>
              <w:rPr>
                <w:rFonts w:ascii="仿宋" w:eastAsia="仿宋" w:hAnsi="仿宋" w:cs="宋体" w:hint="eastAsia"/>
                <w:color w:val="000000"/>
                <w:sz w:val="24"/>
                <w:szCs w:val="24"/>
                <w:u w:color="FFFFFF"/>
              </w:rPr>
              <w:t>%</w:t>
            </w:r>
            <w:r>
              <w:rPr>
                <w:rFonts w:ascii="仿宋" w:eastAsia="仿宋" w:hAnsi="仿宋" w:cs="宋体" w:hint="eastAsia"/>
                <w:color w:val="000000"/>
                <w:sz w:val="24"/>
                <w:szCs w:val="24"/>
                <w:u w:color="FFFFFF"/>
              </w:rPr>
              <w:t>）</w:t>
            </w:r>
          </w:p>
        </w:tc>
        <w:tc>
          <w:tcPr>
            <w:tcW w:w="2763" w:type="dxa"/>
            <w:vAlign w:val="center"/>
          </w:tcPr>
          <w:p w:rsidR="00C818AC" w:rsidRDefault="008535D5">
            <w:pPr>
              <w:spacing w:line="540" w:lineRule="exact"/>
              <w:jc w:val="center"/>
              <w:rPr>
                <w:rFonts w:ascii="仿宋" w:eastAsia="仿宋" w:hAnsi="仿宋" w:cs="宋体"/>
                <w:color w:val="000000" w:themeColor="text1"/>
                <w:sz w:val="24"/>
                <w:szCs w:val="24"/>
                <w:u w:color="FFFFFF"/>
              </w:rPr>
            </w:pPr>
            <w:r>
              <w:rPr>
                <w:rFonts w:ascii="仿宋" w:eastAsia="仿宋" w:hAnsi="仿宋" w:cs="宋体" w:hint="eastAsia"/>
                <w:sz w:val="24"/>
                <w:szCs w:val="24"/>
                <w:u w:color="FFFFFF"/>
              </w:rPr>
              <w:t>截至</w:t>
            </w:r>
            <w:r>
              <w:rPr>
                <w:rFonts w:ascii="仿宋" w:eastAsia="仿宋" w:hAnsi="仿宋" w:cs="宋体" w:hint="eastAsia"/>
                <w:sz w:val="24"/>
                <w:szCs w:val="24"/>
                <w:u w:color="FFFFFF"/>
              </w:rPr>
              <w:t>2016</w:t>
            </w:r>
            <w:r>
              <w:rPr>
                <w:rFonts w:ascii="仿宋" w:eastAsia="仿宋" w:hAnsi="仿宋" w:cs="宋体" w:hint="eastAsia"/>
                <w:sz w:val="24"/>
                <w:szCs w:val="24"/>
                <w:u w:color="FFFFFF"/>
              </w:rPr>
              <w:t>年</w:t>
            </w:r>
            <w:r>
              <w:rPr>
                <w:rFonts w:ascii="仿宋" w:eastAsia="仿宋" w:hAnsi="仿宋" w:cs="宋体" w:hint="eastAsia"/>
                <w:sz w:val="24"/>
                <w:szCs w:val="24"/>
                <w:u w:color="FFFFFF"/>
              </w:rPr>
              <w:t>12</w:t>
            </w:r>
            <w:r>
              <w:rPr>
                <w:rFonts w:ascii="仿宋" w:eastAsia="仿宋" w:hAnsi="仿宋" w:cs="宋体" w:hint="eastAsia"/>
                <w:sz w:val="24"/>
                <w:szCs w:val="24"/>
                <w:u w:color="FFFFFF"/>
              </w:rPr>
              <w:t>月</w:t>
            </w:r>
            <w:r>
              <w:rPr>
                <w:rFonts w:ascii="仿宋" w:eastAsia="仿宋" w:hAnsi="仿宋" w:cs="宋体" w:hint="eastAsia"/>
                <w:sz w:val="24"/>
                <w:szCs w:val="24"/>
                <w:u w:color="FFFFFF"/>
              </w:rPr>
              <w:t>26</w:t>
            </w:r>
            <w:r>
              <w:rPr>
                <w:rFonts w:ascii="仿宋" w:eastAsia="仿宋" w:hAnsi="仿宋" w:cs="宋体" w:hint="eastAsia"/>
                <w:sz w:val="24"/>
                <w:szCs w:val="24"/>
                <w:u w:color="FFFFFF"/>
              </w:rPr>
              <w:t>日对公司的表决权（</w:t>
            </w:r>
            <w:r>
              <w:rPr>
                <w:rFonts w:ascii="仿宋" w:eastAsia="仿宋" w:hAnsi="仿宋" w:cs="宋体" w:hint="eastAsia"/>
                <w:sz w:val="24"/>
                <w:szCs w:val="24"/>
                <w:u w:color="FFFFFF"/>
              </w:rPr>
              <w:t>%</w:t>
            </w:r>
            <w:r>
              <w:rPr>
                <w:rFonts w:ascii="仿宋" w:eastAsia="仿宋" w:hAnsi="仿宋" w:cs="宋体" w:hint="eastAsia"/>
                <w:sz w:val="24"/>
                <w:szCs w:val="24"/>
                <w:u w:color="FFFFFF"/>
              </w:rPr>
              <w:t>）</w:t>
            </w:r>
          </w:p>
        </w:tc>
      </w:tr>
      <w:tr w:rsidR="00C818AC">
        <w:trPr>
          <w:trHeight w:val="510"/>
        </w:trPr>
        <w:tc>
          <w:tcPr>
            <w:tcW w:w="1417" w:type="dxa"/>
            <w:vAlign w:val="center"/>
          </w:tcPr>
          <w:p w:rsidR="00C818AC" w:rsidRDefault="008535D5">
            <w:pPr>
              <w:spacing w:line="540" w:lineRule="exact"/>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乌日金</w:t>
            </w:r>
          </w:p>
        </w:tc>
        <w:tc>
          <w:tcPr>
            <w:tcW w:w="1701" w:type="dxa"/>
            <w:vAlign w:val="center"/>
          </w:tcPr>
          <w:p w:rsidR="00C818AC" w:rsidRDefault="008535D5">
            <w:pPr>
              <w:spacing w:line="540" w:lineRule="exact"/>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董事兼总经理</w:t>
            </w:r>
          </w:p>
        </w:tc>
        <w:tc>
          <w:tcPr>
            <w:tcW w:w="2340" w:type="dxa"/>
            <w:vAlign w:val="center"/>
          </w:tcPr>
          <w:p w:rsidR="00C818AC" w:rsidRDefault="008535D5">
            <w:pPr>
              <w:spacing w:line="540" w:lineRule="exact"/>
              <w:ind w:firstLineChars="250" w:firstLine="600"/>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14.29%</w:t>
            </w:r>
          </w:p>
        </w:tc>
        <w:tc>
          <w:tcPr>
            <w:tcW w:w="2763" w:type="dxa"/>
            <w:vAlign w:val="center"/>
          </w:tcPr>
          <w:p w:rsidR="00C818AC" w:rsidRDefault="008535D5">
            <w:pPr>
              <w:spacing w:line="540" w:lineRule="exact"/>
              <w:ind w:firstLineChars="300" w:firstLine="720"/>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14.29%</w:t>
            </w:r>
          </w:p>
        </w:tc>
      </w:tr>
      <w:tr w:rsidR="00C818AC">
        <w:trPr>
          <w:trHeight w:val="510"/>
        </w:trPr>
        <w:tc>
          <w:tcPr>
            <w:tcW w:w="1417" w:type="dxa"/>
            <w:vAlign w:val="center"/>
          </w:tcPr>
          <w:p w:rsidR="00C818AC" w:rsidRDefault="008535D5">
            <w:pPr>
              <w:spacing w:line="540" w:lineRule="exact"/>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王军军</w:t>
            </w:r>
          </w:p>
        </w:tc>
        <w:tc>
          <w:tcPr>
            <w:tcW w:w="1701" w:type="dxa"/>
            <w:vAlign w:val="center"/>
          </w:tcPr>
          <w:p w:rsidR="00C818AC" w:rsidRDefault="008535D5">
            <w:pPr>
              <w:spacing w:line="540" w:lineRule="exact"/>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董事</w:t>
            </w:r>
          </w:p>
        </w:tc>
        <w:tc>
          <w:tcPr>
            <w:tcW w:w="2340" w:type="dxa"/>
            <w:vAlign w:val="center"/>
          </w:tcPr>
          <w:p w:rsidR="00C818AC" w:rsidRDefault="008535D5">
            <w:pPr>
              <w:spacing w:line="540" w:lineRule="exact"/>
              <w:ind w:firstLineChars="250" w:firstLine="600"/>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7.14%</w:t>
            </w:r>
          </w:p>
        </w:tc>
        <w:tc>
          <w:tcPr>
            <w:tcW w:w="2763" w:type="dxa"/>
            <w:vAlign w:val="center"/>
          </w:tcPr>
          <w:p w:rsidR="00C818AC" w:rsidRDefault="008535D5">
            <w:pPr>
              <w:spacing w:line="540" w:lineRule="exact"/>
              <w:ind w:firstLineChars="300" w:firstLine="720"/>
              <w:rPr>
                <w:rFonts w:ascii="仿宋" w:eastAsia="仿宋" w:hAnsi="仿宋" w:cs="宋体"/>
                <w:color w:val="000000"/>
                <w:sz w:val="24"/>
                <w:szCs w:val="24"/>
                <w:u w:color="FFFFFF"/>
              </w:rPr>
            </w:pPr>
            <w:r>
              <w:rPr>
                <w:rFonts w:ascii="仿宋" w:eastAsia="仿宋" w:hAnsi="仿宋" w:cs="宋体" w:hint="eastAsia"/>
                <w:color w:val="000000"/>
                <w:sz w:val="24"/>
                <w:szCs w:val="24"/>
                <w:u w:color="FFFFFF"/>
              </w:rPr>
              <w:t>7.14%</w:t>
            </w:r>
          </w:p>
        </w:tc>
      </w:tr>
    </w:tbl>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color w:val="000000"/>
          <w:sz w:val="32"/>
          <w:szCs w:val="32"/>
          <w:u w:color="FFFFFF"/>
        </w:rPr>
        <w:t>3</w:t>
      </w:r>
      <w:r>
        <w:rPr>
          <w:rFonts w:ascii="仿宋" w:eastAsia="仿宋" w:hAnsi="仿宋" w:cs="宋体" w:hint="eastAsia"/>
          <w:color w:val="000000"/>
          <w:sz w:val="32"/>
          <w:szCs w:val="32"/>
          <w:u w:color="FFFFFF"/>
        </w:rPr>
        <w:t>．公司的董事、监事和高级管理人员</w:t>
      </w:r>
    </w:p>
    <w:p w:rsidR="00C818AC" w:rsidRDefault="008535D5">
      <w:pPr>
        <w:pStyle w:val="2"/>
        <w:spacing w:after="0" w:line="540" w:lineRule="exact"/>
        <w:ind w:firstLineChars="196" w:firstLine="627"/>
        <w:rPr>
          <w:rFonts w:ascii="仿宋" w:eastAsia="仿宋" w:hAnsi="仿宋" w:cs="宋体"/>
          <w:b w:val="0"/>
          <w:bCs w:val="0"/>
          <w:color w:val="000000"/>
          <w:u w:color="FFFFFF"/>
        </w:rPr>
      </w:pPr>
      <w:bookmarkStart w:id="48" w:name="_Toc451850118"/>
      <w:bookmarkStart w:id="49" w:name="_Toc448917576"/>
      <w:bookmarkStart w:id="50" w:name="_Toc445986912"/>
      <w:r>
        <w:rPr>
          <w:rFonts w:ascii="仿宋" w:eastAsia="仿宋" w:hAnsi="仿宋" w:cs="宋体" w:hint="eastAsia"/>
          <w:b w:val="0"/>
          <w:bCs w:val="0"/>
          <w:color w:val="000000"/>
          <w:u w:color="FFFFFF"/>
        </w:rPr>
        <w:t>公司董事、监事和高级管理人员的情况详见本法律意见书</w:t>
      </w:r>
      <w:r>
        <w:rPr>
          <w:rFonts w:ascii="仿宋" w:eastAsia="仿宋" w:hAnsi="仿宋" w:cs="宋体"/>
          <w:b w:val="0"/>
          <w:bCs w:val="0"/>
          <w:color w:val="000000"/>
          <w:u w:color="FFFFFF"/>
        </w:rPr>
        <w:t>“</w:t>
      </w:r>
      <w:r>
        <w:rPr>
          <w:rFonts w:ascii="仿宋" w:eastAsia="仿宋" w:hAnsi="仿宋" w:cs="宋体" w:hint="eastAsia"/>
          <w:b w:val="0"/>
          <w:bCs w:val="0"/>
          <w:color w:val="000000"/>
          <w:u w:color="FFFFFF"/>
        </w:rPr>
        <w:t>十五、公司董事、监事和高级管理人员及其变化</w:t>
      </w:r>
      <w:r>
        <w:rPr>
          <w:rFonts w:ascii="仿宋" w:eastAsia="仿宋" w:hAnsi="仿宋" w:cs="宋体"/>
          <w:b w:val="0"/>
          <w:bCs w:val="0"/>
          <w:color w:val="000000"/>
          <w:u w:color="FFFFFF"/>
        </w:rPr>
        <w:t>”</w:t>
      </w:r>
      <w:r>
        <w:rPr>
          <w:rFonts w:ascii="仿宋" w:eastAsia="仿宋" w:hAnsi="仿宋" w:cs="宋体" w:hint="eastAsia"/>
          <w:b w:val="0"/>
          <w:bCs w:val="0"/>
          <w:color w:val="000000"/>
          <w:u w:color="FFFFFF"/>
        </w:rPr>
        <w:t>。</w:t>
      </w:r>
      <w:bookmarkEnd w:id="48"/>
      <w:bookmarkEnd w:id="49"/>
      <w:bookmarkEnd w:id="50"/>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4</w:t>
      </w:r>
      <w:r>
        <w:rPr>
          <w:rFonts w:ascii="仿宋" w:eastAsia="仿宋" w:hAnsi="仿宋" w:cs="宋体"/>
          <w:color w:val="000000"/>
          <w:sz w:val="32"/>
          <w:szCs w:val="32"/>
          <w:u w:color="FFFFFF"/>
        </w:rPr>
        <w:t xml:space="preserve">. </w:t>
      </w:r>
      <w:r>
        <w:rPr>
          <w:rFonts w:ascii="仿宋" w:eastAsia="仿宋" w:hAnsi="仿宋" w:cs="宋体" w:hint="eastAsia"/>
          <w:color w:val="000000"/>
          <w:sz w:val="32"/>
          <w:szCs w:val="32"/>
          <w:u w:color="FFFFFF"/>
        </w:rPr>
        <w:t>公司关联自然人控制的或担任董事、监事、高级管理人员的其他企业</w:t>
      </w:r>
    </w:p>
    <w:p w:rsidR="00C818AC" w:rsidRDefault="008535D5">
      <w:pPr>
        <w:numPr>
          <w:ilvl w:val="0"/>
          <w:numId w:val="2"/>
        </w:numPr>
        <w:spacing w:line="540" w:lineRule="exact"/>
        <w:ind w:left="-142" w:firstLineChars="221" w:firstLine="707"/>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呼和浩特市伊生泰母婴护理有限公司</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呼和浩特市伊生泰母婴护理有限公司，统一社会信用代码：</w:t>
      </w:r>
      <w:r>
        <w:rPr>
          <w:rFonts w:ascii="仿宋" w:eastAsia="仿宋" w:hAnsi="仿宋" w:cs="宋体" w:hint="eastAsia"/>
          <w:color w:val="000000"/>
          <w:sz w:val="32"/>
          <w:szCs w:val="32"/>
          <w:u w:color="FFFFFF"/>
        </w:rPr>
        <w:t>91150105MAOMWLYC3Y</w:t>
      </w:r>
      <w:r>
        <w:rPr>
          <w:rFonts w:ascii="仿宋" w:eastAsia="仿宋" w:hAnsi="仿宋" w:cs="宋体" w:hint="eastAsia"/>
          <w:color w:val="000000"/>
          <w:sz w:val="32"/>
          <w:szCs w:val="32"/>
          <w:u w:color="FFFFFF"/>
        </w:rPr>
        <w:t>，由</w:t>
      </w:r>
      <w:r>
        <w:rPr>
          <w:rFonts w:ascii="仿宋" w:eastAsia="仿宋" w:hAnsi="仿宋" w:cs="宋体" w:hint="eastAsia"/>
          <w:sz w:val="32"/>
          <w:szCs w:val="32"/>
          <w:u w:color="FFFFFF"/>
        </w:rPr>
        <w:t>史玉彬、内蒙古伊生泰妇产医院有限公司共同出资设立于</w:t>
      </w:r>
      <w:r>
        <w:rPr>
          <w:rFonts w:ascii="仿宋" w:eastAsia="仿宋" w:hAnsi="仿宋" w:cs="宋体" w:hint="eastAsia"/>
          <w:sz w:val="32"/>
          <w:szCs w:val="32"/>
          <w:u w:color="FFFFFF"/>
        </w:rPr>
        <w:t>2015</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25</w:t>
      </w:r>
      <w:r>
        <w:rPr>
          <w:rFonts w:ascii="仿宋" w:eastAsia="仿宋" w:hAnsi="仿宋" w:cs="宋体" w:hint="eastAsia"/>
          <w:sz w:val="32"/>
          <w:szCs w:val="32"/>
          <w:u w:color="FFFFFF"/>
        </w:rPr>
        <w:t>日。其中法定代表人为韩敏</w:t>
      </w:r>
      <w:r>
        <w:rPr>
          <w:rFonts w:ascii="仿宋" w:eastAsia="仿宋" w:hAnsi="仿宋" w:cs="宋体" w:hint="eastAsia"/>
          <w:color w:val="000000"/>
          <w:sz w:val="32"/>
          <w:szCs w:val="32"/>
          <w:u w:color="FFFFFF"/>
        </w:rPr>
        <w:t>。公司住所地呼和浩特市赛罕区包头大街内蒙古伊生泰妇产医院三楼副楼</w:t>
      </w:r>
      <w:r>
        <w:rPr>
          <w:rFonts w:ascii="仿宋" w:eastAsia="仿宋" w:hAnsi="仿宋" w:cs="宋体" w:hint="eastAsia"/>
          <w:color w:val="000000"/>
          <w:sz w:val="32"/>
          <w:szCs w:val="32"/>
          <w:u w:color="FFFFFF"/>
        </w:rPr>
        <w:t>301</w:t>
      </w:r>
      <w:r>
        <w:rPr>
          <w:rFonts w:ascii="仿宋" w:eastAsia="仿宋" w:hAnsi="仿宋" w:cs="宋体" w:hint="eastAsia"/>
          <w:color w:val="000000"/>
          <w:sz w:val="32"/>
          <w:szCs w:val="32"/>
          <w:u w:color="FFFFFF"/>
        </w:rPr>
        <w:t>室</w:t>
      </w:r>
      <w:r>
        <w:rPr>
          <w:rFonts w:ascii="仿宋" w:eastAsia="仿宋" w:hAnsi="仿宋" w:hint="eastAsia"/>
          <w:sz w:val="32"/>
          <w:szCs w:val="28"/>
          <w:u w:color="FFFFFF"/>
        </w:rPr>
        <w:t>（注：该注册地址系内蒙古伊生泰妇产医院股份有限公司经营场所，存在法律风险，故建议呼和浩特市伊生泰母婴护理有限公司尽快办理经营场所变更手续，以保证公司的独立性）</w:t>
      </w:r>
      <w:r>
        <w:rPr>
          <w:rFonts w:ascii="仿宋" w:eastAsia="仿宋" w:hAnsi="仿宋" w:cs="宋体" w:hint="eastAsia"/>
          <w:sz w:val="32"/>
          <w:szCs w:val="32"/>
          <w:u w:color="FFFFFF"/>
        </w:rPr>
        <w:t>。</w:t>
      </w:r>
      <w:r>
        <w:rPr>
          <w:rFonts w:ascii="仿宋" w:eastAsia="仿宋" w:hAnsi="仿宋" w:cs="宋体" w:hint="eastAsia"/>
          <w:color w:val="000000"/>
          <w:sz w:val="32"/>
          <w:szCs w:val="32"/>
          <w:u w:color="FFFFFF"/>
        </w:rPr>
        <w:t>公司注册资本为</w:t>
      </w:r>
      <w:r>
        <w:rPr>
          <w:rFonts w:ascii="仿宋" w:eastAsia="仿宋" w:hAnsi="仿宋" w:cs="宋体" w:hint="eastAsia"/>
          <w:color w:val="000000"/>
          <w:sz w:val="32"/>
          <w:szCs w:val="32"/>
          <w:u w:color="FFFFFF"/>
        </w:rPr>
        <w:t>50</w:t>
      </w:r>
      <w:r>
        <w:rPr>
          <w:rFonts w:ascii="仿宋" w:eastAsia="仿宋" w:hAnsi="仿宋" w:cs="宋体" w:hint="eastAsia"/>
          <w:color w:val="000000"/>
          <w:sz w:val="32"/>
          <w:szCs w:val="32"/>
          <w:u w:color="FFFFFF"/>
        </w:rPr>
        <w:t>万人民币元。许可经营项目：无。一般经营项目：保姆服务；母婴护理咨询；</w:t>
      </w:r>
      <w:r>
        <w:rPr>
          <w:rFonts w:ascii="仿宋" w:eastAsia="仿宋" w:hAnsi="仿宋" w:cs="宋体" w:hint="eastAsia"/>
          <w:color w:val="000000"/>
          <w:sz w:val="32"/>
          <w:szCs w:val="32"/>
          <w:u w:color="FFFFFF"/>
        </w:rPr>
        <w:lastRenderedPageBreak/>
        <w:t>保洁服务；母婴用品及玩具销售等（依法须经批准的项目，经相关部门批准后方可开展经营活动）。</w:t>
      </w:r>
    </w:p>
    <w:p w:rsidR="00C818AC" w:rsidRDefault="008535D5">
      <w:pPr>
        <w:numPr>
          <w:ilvl w:val="0"/>
          <w:numId w:val="2"/>
        </w:numPr>
        <w:spacing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蒙古国奥其尔瓦尼医院</w:t>
      </w:r>
    </w:p>
    <w:p w:rsidR="00C818AC" w:rsidRDefault="008535D5">
      <w:pPr>
        <w:spacing w:line="540" w:lineRule="exact"/>
        <w:ind w:firstLineChars="150" w:firstLine="480"/>
        <w:rPr>
          <w:rFonts w:ascii="仿宋" w:eastAsia="仿宋" w:hAnsi="仿宋" w:cs="宋体"/>
          <w:sz w:val="32"/>
          <w:szCs w:val="32"/>
          <w:u w:color="FFFFFF"/>
        </w:rPr>
      </w:pPr>
      <w:r>
        <w:rPr>
          <w:rFonts w:ascii="仿宋" w:eastAsia="仿宋" w:hAnsi="仿宋" w:cs="宋体" w:hint="eastAsia"/>
          <w:sz w:val="32"/>
          <w:szCs w:val="32"/>
          <w:u w:color="FFFFFF"/>
        </w:rPr>
        <w:t>根据公司提供的资料及说明，蒙古国奥其尔瓦尼医院由韩敏、肖保国共同投资成立蒙古国奥其尔瓦尼医院，经营范围为：外贸、矿山及医疗机构，而蒙古国奥其尔瓦尼医院是一</w:t>
      </w:r>
      <w:r>
        <w:rPr>
          <w:rFonts w:ascii="仿宋" w:eastAsia="仿宋" w:hAnsi="仿宋" w:cs="宋体" w:hint="eastAsia"/>
          <w:sz w:val="32"/>
          <w:szCs w:val="32"/>
          <w:u w:color="FFFFFF"/>
        </w:rPr>
        <w:t>家以妇科、风湿骨关节特色医疗为主，内科、男科、皮肤性病等科室为辅的民营医院。</w:t>
      </w:r>
    </w:p>
    <w:p w:rsidR="00C818AC" w:rsidRDefault="008535D5">
      <w:pPr>
        <w:spacing w:line="540" w:lineRule="exact"/>
        <w:ind w:firstLineChars="200" w:firstLine="640"/>
        <w:rPr>
          <w:rFonts w:ascii="仿宋" w:eastAsia="仿宋" w:hAnsi="仿宋" w:cs="宋体"/>
          <w:color w:val="FF0000"/>
          <w:sz w:val="32"/>
          <w:szCs w:val="32"/>
          <w:u w:color="FFFFFF"/>
        </w:rPr>
      </w:pPr>
      <w:r>
        <w:rPr>
          <w:rFonts w:ascii="仿宋" w:eastAsia="仿宋" w:hAnsi="仿宋" w:cs="宋体" w:hint="eastAsia"/>
          <w:sz w:val="32"/>
          <w:szCs w:val="32"/>
          <w:u w:color="FFFFFF"/>
        </w:rPr>
        <w:t>（</w:t>
      </w:r>
      <w:r>
        <w:rPr>
          <w:rFonts w:ascii="仿宋" w:eastAsia="仿宋" w:hAnsi="仿宋" w:cs="宋体" w:hint="eastAsia"/>
          <w:sz w:val="32"/>
          <w:szCs w:val="32"/>
          <w:u w:color="FFFFFF"/>
        </w:rPr>
        <w:t>3</w:t>
      </w:r>
      <w:r>
        <w:rPr>
          <w:rFonts w:ascii="仿宋" w:eastAsia="仿宋" w:hAnsi="仿宋" w:cs="宋体" w:hint="eastAsia"/>
          <w:sz w:val="32"/>
          <w:szCs w:val="32"/>
          <w:u w:color="FFFFFF"/>
        </w:rPr>
        <w:t>）海南青芒健康医疗管理有限公司</w:t>
      </w:r>
      <w:r>
        <w:rPr>
          <w:rFonts w:ascii="仿宋" w:eastAsia="仿宋" w:hAnsi="仿宋" w:cs="宋体" w:hint="eastAsia"/>
          <w:sz w:val="32"/>
          <w:szCs w:val="32"/>
          <w:u w:color="FFFFFF"/>
        </w:rPr>
        <w:t>设立于</w:t>
      </w:r>
      <w:r>
        <w:rPr>
          <w:rFonts w:ascii="仿宋" w:eastAsia="仿宋" w:hAnsi="仿宋" w:cs="宋体" w:hint="eastAsia"/>
          <w:sz w:val="32"/>
          <w:szCs w:val="32"/>
          <w:u w:color="FFFFFF"/>
        </w:rPr>
        <w:t>2015</w:t>
      </w:r>
      <w:r>
        <w:rPr>
          <w:rFonts w:ascii="仿宋" w:eastAsia="仿宋" w:hAnsi="仿宋" w:cs="宋体" w:hint="eastAsia"/>
          <w:sz w:val="32"/>
          <w:szCs w:val="32"/>
          <w:u w:color="FFFFFF"/>
        </w:rPr>
        <w:t>年</w:t>
      </w:r>
      <w:r>
        <w:rPr>
          <w:rFonts w:ascii="仿宋" w:eastAsia="仿宋" w:hAnsi="仿宋" w:cs="宋体" w:hint="eastAsia"/>
          <w:sz w:val="32"/>
          <w:szCs w:val="32"/>
          <w:u w:color="FFFFFF"/>
        </w:rPr>
        <w:t>8</w:t>
      </w:r>
      <w:r>
        <w:rPr>
          <w:rFonts w:ascii="仿宋" w:eastAsia="仿宋" w:hAnsi="仿宋" w:cs="宋体" w:hint="eastAsia"/>
          <w:sz w:val="32"/>
          <w:szCs w:val="32"/>
          <w:u w:color="FFFFFF"/>
        </w:rPr>
        <w:t>月</w:t>
      </w:r>
      <w:r>
        <w:rPr>
          <w:rFonts w:ascii="仿宋" w:eastAsia="仿宋" w:hAnsi="仿宋" w:cs="宋体" w:hint="eastAsia"/>
          <w:sz w:val="32"/>
          <w:szCs w:val="32"/>
          <w:u w:color="FFFFFF"/>
        </w:rPr>
        <w:t>12</w:t>
      </w:r>
      <w:r>
        <w:rPr>
          <w:rFonts w:ascii="仿宋" w:eastAsia="仿宋" w:hAnsi="仿宋" w:cs="宋体" w:hint="eastAsia"/>
          <w:sz w:val="32"/>
          <w:szCs w:val="32"/>
          <w:u w:color="FFFFFF"/>
        </w:rPr>
        <w:t>日</w:t>
      </w:r>
      <w:r>
        <w:rPr>
          <w:rFonts w:ascii="仿宋" w:eastAsia="仿宋" w:hAnsi="仿宋" w:cs="宋体" w:hint="eastAsia"/>
          <w:sz w:val="32"/>
          <w:szCs w:val="32"/>
          <w:u w:color="FFFFFF"/>
        </w:rPr>
        <w:t>，组织机构代码为：</w:t>
      </w:r>
      <w:r>
        <w:rPr>
          <w:rFonts w:ascii="仿宋" w:eastAsia="仿宋" w:hAnsi="仿宋" w:cs="宋体" w:hint="eastAsia"/>
          <w:sz w:val="32"/>
          <w:szCs w:val="32"/>
          <w:u w:color="FFFFFF"/>
        </w:rPr>
        <w:t>34807049-9</w:t>
      </w:r>
      <w:r>
        <w:rPr>
          <w:rFonts w:ascii="仿宋" w:eastAsia="仿宋" w:hAnsi="仿宋" w:cs="宋体" w:hint="eastAsia"/>
          <w:sz w:val="32"/>
          <w:szCs w:val="32"/>
          <w:u w:color="FFFFFF"/>
        </w:rPr>
        <w:t>，</w:t>
      </w:r>
      <w:r>
        <w:rPr>
          <w:rFonts w:ascii="仿宋" w:eastAsia="仿宋" w:hAnsi="仿宋" w:cs="宋体" w:hint="eastAsia"/>
          <w:sz w:val="32"/>
          <w:szCs w:val="32"/>
          <w:u w:color="FFFFFF"/>
        </w:rPr>
        <w:t>法定代表人为韩敏</w:t>
      </w:r>
      <w:r>
        <w:rPr>
          <w:rFonts w:ascii="仿宋" w:eastAsia="仿宋" w:hAnsi="仿宋" w:cs="宋体" w:hint="eastAsia"/>
          <w:sz w:val="32"/>
          <w:szCs w:val="32"/>
          <w:u w:color="FFFFFF"/>
        </w:rPr>
        <w:t>，</w:t>
      </w:r>
      <w:r>
        <w:rPr>
          <w:rFonts w:ascii="仿宋" w:eastAsia="仿宋" w:hAnsi="仿宋" w:cs="宋体" w:hint="eastAsia"/>
          <w:color w:val="000000"/>
          <w:sz w:val="32"/>
          <w:szCs w:val="32"/>
          <w:u w:color="FFFFFF"/>
        </w:rPr>
        <w:t>公司注册资本为</w:t>
      </w:r>
      <w:r>
        <w:rPr>
          <w:rFonts w:ascii="仿宋" w:eastAsia="仿宋" w:hAnsi="仿宋" w:cs="宋体" w:hint="eastAsia"/>
          <w:color w:val="000000"/>
          <w:sz w:val="32"/>
          <w:szCs w:val="32"/>
          <w:u w:color="FFFFFF"/>
        </w:rPr>
        <w:t>500</w:t>
      </w:r>
      <w:r>
        <w:rPr>
          <w:rFonts w:ascii="仿宋" w:eastAsia="仿宋" w:hAnsi="仿宋" w:cs="宋体" w:hint="eastAsia"/>
          <w:color w:val="000000"/>
          <w:sz w:val="32"/>
          <w:szCs w:val="32"/>
          <w:u w:color="FFFFFF"/>
        </w:rPr>
        <w:t>万人民币元</w:t>
      </w:r>
      <w:r>
        <w:rPr>
          <w:rFonts w:ascii="仿宋" w:eastAsia="仿宋" w:hAnsi="仿宋" w:cs="宋体" w:hint="eastAsia"/>
          <w:color w:val="000000"/>
          <w:sz w:val="32"/>
          <w:szCs w:val="32"/>
          <w:u w:color="FFFFFF"/>
        </w:rPr>
        <w:t>，公司住所地为海南省琼海市万泉河口滨海旅游区，经验范围：基本医疗、健康医疗管理及咨询</w:t>
      </w:r>
      <w:r>
        <w:rPr>
          <w:rFonts w:ascii="仿宋" w:eastAsia="仿宋" w:hAnsi="仿宋" w:cs="宋体" w:hint="eastAsia"/>
          <w:color w:val="000000"/>
          <w:sz w:val="32"/>
          <w:szCs w:val="32"/>
          <w:u w:color="FFFFFF"/>
        </w:rPr>
        <w:t>服务。</w:t>
      </w:r>
      <w:r>
        <w:rPr>
          <w:rFonts w:ascii="仿宋" w:eastAsia="仿宋" w:hAnsi="仿宋" w:cs="宋体" w:hint="eastAsia"/>
          <w:color w:val="000000"/>
          <w:sz w:val="32"/>
          <w:szCs w:val="32"/>
          <w:u w:color="FFFFFF"/>
        </w:rPr>
        <w:t>经本所律师核查，该公司已于</w:t>
      </w:r>
      <w:r>
        <w:rPr>
          <w:rFonts w:ascii="仿宋" w:eastAsia="仿宋" w:hAnsi="仿宋" w:cs="宋体" w:hint="eastAsia"/>
          <w:color w:val="000000"/>
          <w:sz w:val="32"/>
          <w:szCs w:val="32"/>
          <w:u w:color="FFFFFF"/>
        </w:rPr>
        <w:t>2016</w:t>
      </w:r>
      <w:r>
        <w:rPr>
          <w:rFonts w:ascii="仿宋" w:eastAsia="仿宋" w:hAnsi="仿宋" w:cs="宋体" w:hint="eastAsia"/>
          <w:color w:val="000000"/>
          <w:sz w:val="32"/>
          <w:szCs w:val="32"/>
          <w:u w:color="FFFFFF"/>
        </w:rPr>
        <w:t>年</w:t>
      </w:r>
      <w:r>
        <w:rPr>
          <w:rFonts w:ascii="仿宋" w:eastAsia="仿宋" w:hAnsi="仿宋" w:cs="宋体" w:hint="eastAsia"/>
          <w:color w:val="000000"/>
          <w:sz w:val="32"/>
          <w:szCs w:val="32"/>
          <w:u w:color="FFFFFF"/>
        </w:rPr>
        <w:t>10</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8</w:t>
      </w:r>
      <w:r>
        <w:rPr>
          <w:rFonts w:ascii="仿宋" w:eastAsia="仿宋" w:hAnsi="仿宋" w:cs="宋体" w:hint="eastAsia"/>
          <w:color w:val="000000"/>
          <w:sz w:val="32"/>
          <w:szCs w:val="32"/>
          <w:u w:color="FFFFFF"/>
        </w:rPr>
        <w:t>日经海南</w:t>
      </w:r>
      <w:r>
        <w:rPr>
          <w:rFonts w:ascii="仿宋" w:eastAsia="仿宋" w:hAnsi="仿宋" w:cs="宋体" w:hint="eastAsia"/>
          <w:color w:val="000000"/>
          <w:sz w:val="32"/>
          <w:szCs w:val="32"/>
          <w:u w:color="FFFFFF"/>
        </w:rPr>
        <w:t>经海南省琼海市工商行政管理局核准注销。</w:t>
      </w:r>
    </w:p>
    <w:p w:rsidR="00C818AC" w:rsidRDefault="008535D5">
      <w:pPr>
        <w:numPr>
          <w:ilvl w:val="0"/>
          <w:numId w:val="2"/>
        </w:num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经核查，本所律师认为公司已根据《公司法》、</w:t>
      </w:r>
      <w:r>
        <w:rPr>
          <w:rFonts w:ascii="仿宋" w:eastAsia="仿宋" w:hAnsi="仿宋" w:cs="宋体" w:hint="eastAsia"/>
          <w:sz w:val="32"/>
          <w:szCs w:val="32"/>
          <w:u w:color="FFFFFF"/>
        </w:rPr>
        <w:t>《企业会计准则第</w:t>
      </w:r>
      <w:r>
        <w:rPr>
          <w:rFonts w:ascii="仿宋" w:eastAsia="仿宋" w:hAnsi="仿宋" w:cs="宋体"/>
          <w:sz w:val="32"/>
          <w:szCs w:val="32"/>
          <w:u w:color="FFFFFF"/>
        </w:rPr>
        <w:t>36</w:t>
      </w:r>
      <w:r>
        <w:rPr>
          <w:rFonts w:ascii="仿宋" w:eastAsia="仿宋" w:hAnsi="仿宋" w:cs="宋体" w:hint="eastAsia"/>
          <w:sz w:val="32"/>
          <w:szCs w:val="32"/>
          <w:u w:color="FFFFFF"/>
        </w:rPr>
        <w:t>号</w:t>
      </w:r>
      <w:r>
        <w:rPr>
          <w:rFonts w:ascii="仿宋" w:eastAsia="仿宋" w:hAnsi="仿宋" w:cs="宋体"/>
          <w:sz w:val="32"/>
          <w:szCs w:val="32"/>
          <w:u w:color="FFFFFF"/>
        </w:rPr>
        <w:t>-</w:t>
      </w:r>
      <w:r>
        <w:rPr>
          <w:rFonts w:ascii="仿宋" w:eastAsia="仿宋" w:hAnsi="仿宋" w:cs="宋体" w:hint="eastAsia"/>
          <w:sz w:val="32"/>
          <w:szCs w:val="32"/>
          <w:u w:color="FFFFFF"/>
        </w:rPr>
        <w:t>关联方披露（</w:t>
      </w:r>
      <w:r>
        <w:rPr>
          <w:rFonts w:ascii="仿宋" w:eastAsia="仿宋" w:hAnsi="仿宋" w:cs="宋体"/>
          <w:sz w:val="32"/>
          <w:szCs w:val="32"/>
          <w:u w:color="FFFFFF"/>
        </w:rPr>
        <w:t>2006</w:t>
      </w:r>
      <w:r>
        <w:rPr>
          <w:rFonts w:ascii="仿宋" w:eastAsia="仿宋" w:hAnsi="仿宋" w:cs="宋体" w:hint="eastAsia"/>
          <w:sz w:val="32"/>
          <w:szCs w:val="32"/>
          <w:u w:color="FFFFFF"/>
        </w:rPr>
        <w:t>）》（财会</w:t>
      </w:r>
      <w:r>
        <w:rPr>
          <w:rFonts w:ascii="仿宋" w:eastAsia="仿宋" w:hAnsi="仿宋" w:cs="宋体"/>
          <w:sz w:val="32"/>
          <w:szCs w:val="32"/>
          <w:u w:color="FFFFFF"/>
        </w:rPr>
        <w:t>[2006]3</w:t>
      </w:r>
      <w:r>
        <w:rPr>
          <w:rFonts w:ascii="仿宋" w:eastAsia="仿宋" w:hAnsi="仿宋" w:cs="宋体" w:hint="eastAsia"/>
          <w:sz w:val="32"/>
          <w:szCs w:val="32"/>
          <w:u w:color="FFFFFF"/>
        </w:rPr>
        <w:t>号）</w:t>
      </w:r>
      <w:r>
        <w:rPr>
          <w:rFonts w:ascii="仿宋" w:eastAsia="仿宋" w:hAnsi="仿宋" w:cs="宋体" w:hint="eastAsia"/>
          <w:color w:val="000000"/>
          <w:sz w:val="32"/>
          <w:szCs w:val="32"/>
          <w:u w:color="FFFFFF"/>
        </w:rPr>
        <w:t>之规定</w:t>
      </w:r>
      <w:r>
        <w:rPr>
          <w:rFonts w:ascii="仿宋" w:eastAsia="仿宋" w:hAnsi="仿宋" w:cs="宋体" w:hint="eastAsia"/>
          <w:color w:val="000000"/>
          <w:sz w:val="32"/>
          <w:szCs w:val="32"/>
          <w:u w:color="FFFFFF"/>
        </w:rPr>
        <w:t>，公司法定代表人及控股股东韩敏同时为</w:t>
      </w:r>
      <w:r>
        <w:rPr>
          <w:rFonts w:ascii="仿宋" w:eastAsia="仿宋" w:hAnsi="仿宋" w:cs="宋体" w:hint="eastAsia"/>
          <w:color w:val="000000"/>
          <w:sz w:val="32"/>
          <w:szCs w:val="32"/>
          <w:u w:color="FFFFFF"/>
        </w:rPr>
        <w:t>呼和浩特市伊生泰母婴护理有限公司</w:t>
      </w:r>
      <w:r>
        <w:rPr>
          <w:rFonts w:ascii="仿宋" w:eastAsia="仿宋" w:hAnsi="仿宋" w:cs="宋体" w:hint="eastAsia"/>
          <w:color w:val="000000"/>
          <w:sz w:val="32"/>
          <w:szCs w:val="32"/>
          <w:u w:color="FFFFFF"/>
        </w:rPr>
        <w:t>的法定代表人、</w:t>
      </w:r>
      <w:r>
        <w:rPr>
          <w:rFonts w:ascii="仿宋" w:eastAsia="仿宋" w:hAnsi="仿宋" w:cs="宋体" w:hint="eastAsia"/>
          <w:sz w:val="32"/>
          <w:szCs w:val="32"/>
          <w:u w:color="FFFFFF"/>
        </w:rPr>
        <w:t>蒙古国奥其尔瓦尼医院</w:t>
      </w:r>
      <w:r>
        <w:rPr>
          <w:rFonts w:ascii="仿宋" w:eastAsia="仿宋" w:hAnsi="仿宋" w:cs="宋体" w:hint="eastAsia"/>
          <w:sz w:val="32"/>
          <w:szCs w:val="32"/>
          <w:u w:color="FFFFFF"/>
        </w:rPr>
        <w:t>的股东，故</w:t>
      </w:r>
      <w:r>
        <w:rPr>
          <w:rFonts w:ascii="仿宋" w:eastAsia="仿宋" w:hAnsi="仿宋" w:cs="宋体" w:hint="eastAsia"/>
          <w:color w:val="000000"/>
          <w:sz w:val="32"/>
          <w:szCs w:val="32"/>
          <w:u w:color="FFFFFF"/>
        </w:rPr>
        <w:t>进行关联方认定，关联方认定准确、披露全面，且不存在为规避披露关联交易将关联方非关联化的情形。</w:t>
      </w:r>
    </w:p>
    <w:p w:rsidR="00C818AC" w:rsidRDefault="008535D5">
      <w:pPr>
        <w:spacing w:line="540" w:lineRule="exact"/>
        <w:ind w:firstLineChars="150" w:firstLine="48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（二）关联交易</w:t>
      </w:r>
    </w:p>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cs="宋体" w:hint="eastAsia"/>
          <w:color w:val="000000"/>
          <w:sz w:val="32"/>
          <w:szCs w:val="32"/>
          <w:u w:color="FFFFFF"/>
        </w:rPr>
        <w:t>经本所律师核查并且公司出具</w:t>
      </w:r>
      <w:r>
        <w:rPr>
          <w:rFonts w:ascii="仿宋" w:eastAsia="仿宋" w:hAnsi="仿宋" w:cs="宋体" w:hint="eastAsia"/>
          <w:sz w:val="32"/>
          <w:szCs w:val="32"/>
          <w:u w:color="FFFFFF"/>
        </w:rPr>
        <w:t>承诺函</w:t>
      </w:r>
      <w:r>
        <w:rPr>
          <w:rFonts w:ascii="仿宋" w:eastAsia="仿宋" w:hAnsi="仿宋" w:cs="宋体" w:hint="eastAsia"/>
          <w:color w:val="000000"/>
          <w:sz w:val="32"/>
          <w:szCs w:val="32"/>
          <w:u w:color="FFFFFF"/>
        </w:rPr>
        <w:t>，</w:t>
      </w:r>
      <w:r>
        <w:rPr>
          <w:rFonts w:ascii="仿宋" w:eastAsia="仿宋" w:hAnsi="仿宋" w:cs="宋体" w:hint="eastAsia"/>
          <w:sz w:val="32"/>
          <w:szCs w:val="32"/>
          <w:u w:color="FFFFFF"/>
        </w:rPr>
        <w:t>确认在</w:t>
      </w:r>
      <w:r>
        <w:rPr>
          <w:rFonts w:ascii="仿宋" w:eastAsia="仿宋" w:hAnsi="仿宋" w:cs="宋体" w:hint="eastAsia"/>
          <w:sz w:val="32"/>
          <w:szCs w:val="32"/>
          <w:u w:color="FFFFFF"/>
        </w:rPr>
        <w:t>2016</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26</w:t>
      </w:r>
      <w:r>
        <w:rPr>
          <w:rFonts w:ascii="仿宋" w:eastAsia="仿宋" w:hAnsi="仿宋" w:cs="宋体" w:hint="eastAsia"/>
          <w:sz w:val="32"/>
          <w:szCs w:val="32"/>
          <w:u w:color="FFFFFF"/>
        </w:rPr>
        <w:t>日</w:t>
      </w:r>
      <w:r>
        <w:rPr>
          <w:rFonts w:ascii="仿宋" w:eastAsia="仿宋" w:hAnsi="仿宋" w:cs="宋体" w:hint="eastAsia"/>
          <w:sz w:val="32"/>
          <w:szCs w:val="32"/>
          <w:u w:color="FFFFFF"/>
        </w:rPr>
        <w:t>之前，公司与关联公司不存在关联交易的情况，因此</w:t>
      </w:r>
      <w:r>
        <w:rPr>
          <w:rFonts w:ascii="仿宋" w:eastAsia="仿宋" w:hAnsi="仿宋" w:cs="宋体" w:hint="eastAsia"/>
          <w:sz w:val="32"/>
          <w:szCs w:val="32"/>
          <w:u w:color="FFFFFF"/>
        </w:rPr>
        <w:lastRenderedPageBreak/>
        <w:t>不存在损害公司及其他股东权利的情形。</w:t>
      </w:r>
    </w:p>
    <w:p w:rsidR="00C818AC" w:rsidRDefault="008535D5">
      <w:pPr>
        <w:spacing w:line="540" w:lineRule="exact"/>
        <w:ind w:firstLineChars="150" w:firstLine="48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（三）同业竞争</w:t>
      </w:r>
    </w:p>
    <w:p w:rsidR="00C818AC" w:rsidRDefault="008535D5" w:rsidP="00C818AC">
      <w:pPr>
        <w:spacing w:before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1</w:t>
      </w:r>
      <w:r>
        <w:rPr>
          <w:rFonts w:ascii="仿宋" w:eastAsia="仿宋" w:hAnsi="仿宋" w:cs="宋体" w:hint="eastAsia"/>
          <w:color w:val="000000"/>
          <w:sz w:val="32"/>
          <w:szCs w:val="32"/>
          <w:u w:color="FFFFFF"/>
        </w:rPr>
        <w:t>．同业竞争的情况</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w:t>
      </w:r>
      <w:r>
        <w:rPr>
          <w:rFonts w:ascii="仿宋" w:eastAsia="仿宋" w:hAnsi="仿宋" w:cs="宋体" w:hint="eastAsia"/>
          <w:color w:val="000000"/>
          <w:sz w:val="32"/>
          <w:szCs w:val="32"/>
          <w:u w:color="FFFFFF"/>
        </w:rPr>
        <w:t>1</w:t>
      </w:r>
      <w:r>
        <w:rPr>
          <w:rFonts w:ascii="仿宋" w:eastAsia="仿宋" w:hAnsi="仿宋" w:cs="宋体" w:hint="eastAsia"/>
          <w:color w:val="000000"/>
          <w:sz w:val="32"/>
          <w:szCs w:val="32"/>
          <w:u w:color="FFFFFF"/>
        </w:rPr>
        <w:t>）呼和浩特市伊生泰母婴护理有限公司</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根据呼和浩特市伊生泰母婴护理有限公司持有的《企业法人营业执照》（注册号</w:t>
      </w:r>
      <w:r>
        <w:rPr>
          <w:rFonts w:ascii="仿宋" w:eastAsia="仿宋" w:hAnsi="仿宋" w:cs="宋体" w:hint="eastAsia"/>
          <w:color w:val="000000"/>
          <w:sz w:val="32"/>
          <w:szCs w:val="32"/>
          <w:u w:color="FFFFFF"/>
        </w:rPr>
        <w:t>/</w:t>
      </w:r>
      <w:r>
        <w:rPr>
          <w:rFonts w:ascii="仿宋" w:eastAsia="仿宋" w:hAnsi="仿宋" w:cs="宋体" w:hint="eastAsia"/>
          <w:color w:val="000000"/>
          <w:sz w:val="32"/>
          <w:szCs w:val="32"/>
          <w:u w:color="FFFFFF"/>
        </w:rPr>
        <w:t>统一社会信用代码：</w:t>
      </w:r>
      <w:r>
        <w:rPr>
          <w:rFonts w:ascii="仿宋" w:eastAsia="仿宋" w:hAnsi="仿宋" w:cs="宋体" w:hint="eastAsia"/>
          <w:color w:val="000000"/>
          <w:sz w:val="32"/>
          <w:szCs w:val="32"/>
          <w:u w:color="FFFFFF"/>
        </w:rPr>
        <w:t>91150105MAOMWLYC3Y</w:t>
      </w:r>
      <w:r>
        <w:rPr>
          <w:rFonts w:ascii="仿宋" w:eastAsia="仿宋" w:hAnsi="仿宋" w:cs="宋体" w:hint="eastAsia"/>
          <w:color w:val="000000"/>
          <w:sz w:val="32"/>
          <w:szCs w:val="32"/>
          <w:u w:color="FFFFFF"/>
        </w:rPr>
        <w:t>）记载的经营范围：“许可经营项目：无。一般经营项目：保姆服务；母婴护理咨询；保洁服务；母婴用品及玩具销售等（依法须经批准的项目，经相关部门批准后方可开展经营活动）。”</w:t>
      </w:r>
      <w:r>
        <w:rPr>
          <w:rFonts w:ascii="仿宋" w:eastAsia="仿宋" w:hAnsi="仿宋" w:cs="宋体"/>
          <w:color w:val="000000"/>
          <w:sz w:val="32"/>
          <w:szCs w:val="32"/>
          <w:u w:color="FFFFFF"/>
        </w:rPr>
        <w:t xml:space="preserve"> </w:t>
      </w:r>
    </w:p>
    <w:p w:rsidR="00C818AC" w:rsidRDefault="008535D5" w:rsidP="00C818AC">
      <w:pPr>
        <w:spacing w:before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根据公司的工商信息登记并经本所律师核查，呼和浩特市伊生泰母婴护理有限公司的主营业务为保姆服务；母婴护理咨询；保洁服务；母婴用品及玩具销售等，公司的主营业务为</w:t>
      </w:r>
      <w:r>
        <w:rPr>
          <w:rFonts w:ascii="仿宋" w:eastAsia="仿宋" w:hAnsi="仿宋" w:cs="宋体" w:hint="eastAsia"/>
          <w:sz w:val="32"/>
          <w:szCs w:val="32"/>
          <w:u w:color="FFFFFF"/>
        </w:rPr>
        <w:t>“</w:t>
      </w:r>
      <w:r>
        <w:rPr>
          <w:rFonts w:ascii="仿宋" w:eastAsia="仿宋" w:hAnsi="仿宋" w:cs="Arial" w:hint="eastAsia"/>
          <w:kern w:val="0"/>
          <w:sz w:val="32"/>
          <w:szCs w:val="32"/>
        </w:rPr>
        <w:t>妇科、产科”，</w:t>
      </w:r>
      <w:r>
        <w:rPr>
          <w:rFonts w:ascii="仿宋" w:eastAsia="仿宋" w:hAnsi="仿宋" w:cs="宋体" w:hint="eastAsia"/>
          <w:sz w:val="32"/>
          <w:szCs w:val="32"/>
          <w:u w:color="FFFFFF"/>
        </w:rPr>
        <w:t>本所律师认为公司与关联公司主营业务不冲突。</w:t>
      </w:r>
    </w:p>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w:t>
      </w:r>
      <w:r>
        <w:rPr>
          <w:rFonts w:ascii="仿宋" w:eastAsia="仿宋" w:hAnsi="仿宋" w:cs="宋体" w:hint="eastAsia"/>
          <w:sz w:val="32"/>
          <w:szCs w:val="32"/>
          <w:u w:color="FFFFFF"/>
        </w:rPr>
        <w:t>2</w:t>
      </w:r>
      <w:r>
        <w:rPr>
          <w:rFonts w:ascii="仿宋" w:eastAsia="仿宋" w:hAnsi="仿宋" w:cs="宋体" w:hint="eastAsia"/>
          <w:sz w:val="32"/>
          <w:szCs w:val="32"/>
          <w:u w:color="FFFFFF"/>
        </w:rPr>
        <w:t>）蒙古国奥其尔瓦尼医院</w:t>
      </w:r>
    </w:p>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根据公司提供的资料及说明，韩敏、肖保国共同投资成立蒙古国奥其尔瓦尼医院，经营范围为：外贸、矿山及医疗机构，而蒙古国奥其尔瓦尼医院是一家以妇科、风湿骨关节特色医疗为主，内科、男科、皮肤性病等科室为辅的民营医院。</w:t>
      </w:r>
    </w:p>
    <w:p w:rsidR="00C818AC" w:rsidRDefault="008535D5" w:rsidP="00C818AC">
      <w:pPr>
        <w:spacing w:beforeLines="50"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根据公司提供的资料及说明，蒙古国奥其尔瓦尼医院的主营业务为外贸、矿山及医疗机构，公司的主营业务为“</w:t>
      </w:r>
      <w:r>
        <w:rPr>
          <w:rFonts w:ascii="仿宋" w:eastAsia="仿宋" w:hAnsi="仿宋" w:cs="Arial" w:hint="eastAsia"/>
          <w:kern w:val="0"/>
          <w:sz w:val="32"/>
          <w:szCs w:val="32"/>
        </w:rPr>
        <w:t>妇科、产科”，</w:t>
      </w:r>
      <w:r>
        <w:rPr>
          <w:rFonts w:ascii="仿宋" w:eastAsia="仿宋" w:hAnsi="仿宋" w:cs="宋体" w:hint="eastAsia"/>
          <w:sz w:val="32"/>
          <w:szCs w:val="32"/>
          <w:u w:color="FFFFFF"/>
        </w:rPr>
        <w:t>本所律师认为公司与关联公司主营业务不冲突。</w:t>
      </w:r>
    </w:p>
    <w:p w:rsidR="00C818AC" w:rsidRDefault="008535D5" w:rsidP="00C818AC">
      <w:pPr>
        <w:spacing w:before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lastRenderedPageBreak/>
        <w:t>2</w:t>
      </w:r>
      <w:r>
        <w:rPr>
          <w:rFonts w:ascii="仿宋" w:eastAsia="仿宋" w:hAnsi="仿宋" w:cs="宋体" w:hint="eastAsia"/>
          <w:color w:val="000000"/>
          <w:sz w:val="32"/>
          <w:szCs w:val="32"/>
          <w:u w:color="FFFFFF"/>
        </w:rPr>
        <w:t>．避免同业竞争的措施</w:t>
      </w:r>
    </w:p>
    <w:p w:rsidR="00C818AC" w:rsidRDefault="008535D5" w:rsidP="00C818AC">
      <w:pPr>
        <w:spacing w:before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为避免同业竞争，保障公司的利益，</w:t>
      </w:r>
      <w:r>
        <w:rPr>
          <w:rFonts w:ascii="仿宋" w:eastAsia="仿宋" w:hAnsi="仿宋" w:cs="宋体" w:hint="eastAsia"/>
          <w:sz w:val="32"/>
          <w:szCs w:val="32"/>
          <w:u w:color="FFFFFF"/>
        </w:rPr>
        <w:t>公司股东、董事、监事及高级管理人员已出具不存在同业竞争的</w:t>
      </w:r>
      <w:r>
        <w:rPr>
          <w:rFonts w:ascii="仿宋" w:eastAsia="仿宋" w:hAnsi="仿宋" w:cs="宋体" w:hint="eastAsia"/>
          <w:sz w:val="32"/>
          <w:szCs w:val="32"/>
          <w:u w:color="FFFFFF"/>
        </w:rPr>
        <w:t>承诺书</w:t>
      </w:r>
      <w:r>
        <w:rPr>
          <w:rFonts w:ascii="仿宋" w:eastAsia="仿宋" w:hAnsi="仿宋" w:cs="宋体" w:hint="eastAsia"/>
          <w:color w:val="000000"/>
          <w:sz w:val="32"/>
          <w:szCs w:val="32"/>
          <w:u w:color="FFFFFF"/>
        </w:rPr>
        <w:t>。本所律师认为，内蒙古伊生泰妇产医院股份有限公司股东</w:t>
      </w:r>
      <w:r>
        <w:rPr>
          <w:rFonts w:ascii="仿宋" w:eastAsia="仿宋" w:hAnsi="仿宋" w:cs="宋体" w:hint="eastAsia"/>
          <w:sz w:val="32"/>
          <w:szCs w:val="32"/>
          <w:u w:color="FFFFFF"/>
        </w:rPr>
        <w:t>、</w:t>
      </w:r>
      <w:r>
        <w:rPr>
          <w:rFonts w:ascii="仿宋" w:eastAsia="仿宋" w:hAnsi="仿宋" w:hint="eastAsia"/>
          <w:sz w:val="32"/>
          <w:szCs w:val="32"/>
        </w:rPr>
        <w:t>董</w:t>
      </w:r>
      <w:r>
        <w:rPr>
          <w:rFonts w:ascii="仿宋" w:eastAsia="仿宋" w:hAnsi="仿宋" w:cs="宋体" w:hint="eastAsia"/>
          <w:sz w:val="32"/>
          <w:szCs w:val="32"/>
          <w:u w:color="FFFFFF"/>
        </w:rPr>
        <w:t>事、监事</w:t>
      </w:r>
      <w:r>
        <w:rPr>
          <w:rFonts w:ascii="仿宋" w:eastAsia="仿宋" w:hAnsi="仿宋" w:cs="宋体" w:hint="eastAsia"/>
          <w:color w:val="000000"/>
          <w:sz w:val="32"/>
          <w:szCs w:val="32"/>
          <w:u w:color="FFFFFF"/>
        </w:rPr>
        <w:t>及高级管理人员的承诺合法、有效的，承诺的措施可以有效避免未来与公司产生同业竞争。</w:t>
      </w:r>
    </w:p>
    <w:p w:rsidR="00C818AC" w:rsidRDefault="008535D5" w:rsidP="00C818AC">
      <w:pPr>
        <w:spacing w:beforeLines="50"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综上所述，本所律师认为，截至</w:t>
      </w:r>
      <w:r>
        <w:rPr>
          <w:rFonts w:ascii="仿宋" w:eastAsia="仿宋" w:hAnsi="仿宋" w:cs="宋体" w:hint="eastAsia"/>
          <w:color w:val="000000"/>
          <w:sz w:val="32"/>
          <w:szCs w:val="32"/>
          <w:u w:color="FFFFFF"/>
        </w:rPr>
        <w:t>2016</w:t>
      </w:r>
      <w:r>
        <w:rPr>
          <w:rFonts w:ascii="仿宋" w:eastAsia="仿宋" w:hAnsi="仿宋" w:cs="宋体" w:hint="eastAsia"/>
          <w:color w:val="000000"/>
          <w:sz w:val="32"/>
          <w:szCs w:val="32"/>
          <w:u w:color="FFFFFF"/>
        </w:rPr>
        <w:t>年</w:t>
      </w:r>
      <w:r>
        <w:rPr>
          <w:rFonts w:ascii="仿宋" w:eastAsia="仿宋" w:hAnsi="仿宋" w:cs="宋体" w:hint="eastAsia"/>
          <w:color w:val="000000"/>
          <w:sz w:val="32"/>
          <w:szCs w:val="32"/>
          <w:u w:color="FFFFFF"/>
        </w:rPr>
        <w:t>12</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26</w:t>
      </w:r>
      <w:r>
        <w:rPr>
          <w:rFonts w:ascii="仿宋" w:eastAsia="仿宋" w:hAnsi="仿宋" w:cs="宋体" w:hint="eastAsia"/>
          <w:color w:val="000000"/>
          <w:sz w:val="32"/>
          <w:szCs w:val="32"/>
          <w:u w:color="FFFFFF"/>
        </w:rPr>
        <w:t>日，除上述已披露的外，公司控股股东及其所控制的企业与公司之间不存在关联</w:t>
      </w:r>
      <w:r>
        <w:rPr>
          <w:rFonts w:ascii="仿宋" w:eastAsia="仿宋" w:hAnsi="仿宋" w:cs="宋体" w:hint="eastAsia"/>
          <w:sz w:val="32"/>
          <w:szCs w:val="32"/>
          <w:u w:color="FFFFFF"/>
        </w:rPr>
        <w:t>交易及同业竞争的情形。</w:t>
      </w:r>
    </w:p>
    <w:p w:rsidR="00C818AC" w:rsidRDefault="008535D5">
      <w:pPr>
        <w:pStyle w:val="2"/>
        <w:spacing w:line="540" w:lineRule="exact"/>
        <w:rPr>
          <w:rFonts w:ascii="仿宋" w:eastAsia="仿宋" w:hAnsi="仿宋" w:cs="宋体"/>
          <w:bCs w:val="0"/>
          <w:color w:val="FF0000"/>
          <w:u w:val="single"/>
        </w:rPr>
      </w:pPr>
      <w:bookmarkStart w:id="51" w:name="_Toc439335894"/>
      <w:bookmarkStart w:id="52" w:name="_Toc439335738"/>
      <w:bookmarkStart w:id="53" w:name="_Toc451850119"/>
      <w:r>
        <w:rPr>
          <w:rFonts w:ascii="仿宋" w:eastAsia="仿宋" w:hAnsi="仿宋" w:cs="宋体" w:hint="eastAsia"/>
          <w:bCs w:val="0"/>
          <w:color w:val="000000"/>
          <w:u w:color="FFFFFF"/>
        </w:rPr>
        <w:t>十、公司的主要财产</w:t>
      </w:r>
      <w:bookmarkEnd w:id="51"/>
      <w:bookmarkEnd w:id="52"/>
      <w:bookmarkEnd w:id="53"/>
    </w:p>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根据内蒙古弘泰资产评估事务所有限公司出具内弘资评报字</w:t>
      </w:r>
      <w:r>
        <w:rPr>
          <w:rFonts w:ascii="仿宋" w:eastAsia="仿宋" w:hAnsi="仿宋" w:cs="宋体" w:hint="eastAsia"/>
          <w:sz w:val="32"/>
          <w:szCs w:val="32"/>
          <w:u w:color="FFFFFF"/>
        </w:rPr>
        <w:t>[2016]</w:t>
      </w:r>
      <w:r>
        <w:rPr>
          <w:rFonts w:ascii="仿宋" w:eastAsia="仿宋" w:hAnsi="仿宋" w:cs="宋体" w:hint="eastAsia"/>
          <w:sz w:val="32"/>
          <w:szCs w:val="32"/>
          <w:u w:color="FFFFFF"/>
        </w:rPr>
        <w:t>第</w:t>
      </w:r>
      <w:r>
        <w:rPr>
          <w:rFonts w:ascii="仿宋" w:eastAsia="仿宋" w:hAnsi="仿宋" w:cs="宋体" w:hint="eastAsia"/>
          <w:sz w:val="32"/>
          <w:szCs w:val="32"/>
          <w:u w:color="FFFFFF"/>
        </w:rPr>
        <w:t>168</w:t>
      </w:r>
      <w:r>
        <w:rPr>
          <w:rFonts w:ascii="仿宋" w:eastAsia="仿宋" w:hAnsi="仿宋" w:cs="宋体" w:hint="eastAsia"/>
          <w:sz w:val="32"/>
          <w:szCs w:val="32"/>
          <w:u w:color="FFFFFF"/>
        </w:rPr>
        <w:t>号《资产评估报告书》</w:t>
      </w:r>
      <w:r>
        <w:rPr>
          <w:rFonts w:ascii="仿宋" w:eastAsia="仿宋" w:hAnsi="仿宋" w:cs="宋体" w:hint="eastAsia"/>
          <w:sz w:val="32"/>
          <w:szCs w:val="32"/>
          <w:u w:color="FFFFFF"/>
        </w:rPr>
        <w:t>，</w:t>
      </w:r>
      <w:r>
        <w:rPr>
          <w:rFonts w:ascii="仿宋" w:eastAsia="仿宋" w:hAnsi="仿宋" w:cs="宋体" w:hint="eastAsia"/>
          <w:sz w:val="32"/>
          <w:szCs w:val="32"/>
          <w:u w:color="FFFFFF"/>
        </w:rPr>
        <w:t>公司</w:t>
      </w:r>
      <w:r>
        <w:rPr>
          <w:rFonts w:ascii="仿宋" w:eastAsia="仿宋" w:hAnsi="仿宋" w:cs="宋体" w:hint="eastAsia"/>
          <w:sz w:val="32"/>
          <w:szCs w:val="32"/>
          <w:u w:color="FFFFFF"/>
        </w:rPr>
        <w:t>固定资产账面净值总额为</w:t>
      </w:r>
      <w:r>
        <w:rPr>
          <w:rFonts w:ascii="宋体" w:hAnsi="宋体" w:cs="宋体" w:hint="eastAsia"/>
          <w:kern w:val="0"/>
          <w:sz w:val="20"/>
          <w:szCs w:val="20"/>
          <w:lang/>
        </w:rPr>
        <w:t xml:space="preserve"> </w:t>
      </w:r>
      <w:r>
        <w:rPr>
          <w:rFonts w:ascii="仿宋" w:eastAsia="仿宋" w:hAnsi="仿宋" w:cs="宋体" w:hint="eastAsia"/>
          <w:sz w:val="32"/>
          <w:szCs w:val="32"/>
          <w:u w:color="FFFFFF"/>
        </w:rPr>
        <w:t>8,424,827.92</w:t>
      </w:r>
      <w:r>
        <w:rPr>
          <w:rFonts w:ascii="仿宋" w:eastAsia="仿宋" w:hAnsi="仿宋" w:cs="宋体" w:hint="eastAsia"/>
          <w:sz w:val="32"/>
          <w:szCs w:val="32"/>
          <w:u w:color="FFFFFF"/>
        </w:rPr>
        <w:t>元，其中机器设备为</w:t>
      </w:r>
      <w:r>
        <w:rPr>
          <w:rFonts w:ascii="仿宋" w:eastAsia="仿宋" w:hAnsi="仿宋" w:cs="宋体" w:hint="eastAsia"/>
          <w:sz w:val="32"/>
          <w:szCs w:val="32"/>
          <w:u w:color="FFFFFF"/>
        </w:rPr>
        <w:t xml:space="preserve"> </w:t>
      </w:r>
      <w:r>
        <w:rPr>
          <w:rFonts w:ascii="仿宋" w:eastAsia="仿宋" w:hAnsi="仿宋" w:cs="宋体" w:hint="eastAsia"/>
          <w:sz w:val="32"/>
          <w:szCs w:val="32"/>
          <w:u w:color="FFFFFF"/>
        </w:rPr>
        <w:t>4,478,290.87</w:t>
      </w:r>
      <w:r>
        <w:rPr>
          <w:rFonts w:ascii="仿宋" w:eastAsia="仿宋" w:hAnsi="仿宋" w:cs="宋体" w:hint="eastAsia"/>
          <w:sz w:val="32"/>
          <w:szCs w:val="32"/>
          <w:u w:color="FFFFFF"/>
        </w:rPr>
        <w:t>元、房屋建筑</w:t>
      </w:r>
      <w:r>
        <w:rPr>
          <w:rFonts w:ascii="仿宋" w:eastAsia="仿宋" w:hAnsi="仿宋" w:cs="宋体" w:hint="eastAsia"/>
          <w:sz w:val="32"/>
          <w:szCs w:val="32"/>
          <w:u w:color="FFFFFF"/>
        </w:rPr>
        <w:t>3,681,032.76</w:t>
      </w:r>
      <w:r>
        <w:rPr>
          <w:rFonts w:ascii="仿宋" w:eastAsia="仿宋" w:hAnsi="仿宋" w:cs="宋体" w:hint="eastAsia"/>
          <w:sz w:val="32"/>
          <w:szCs w:val="32"/>
          <w:u w:color="FFFFFF"/>
        </w:rPr>
        <w:t>元、运输车辆</w:t>
      </w:r>
      <w:r>
        <w:rPr>
          <w:rFonts w:ascii="仿宋" w:eastAsia="仿宋" w:hAnsi="仿宋" w:cs="宋体" w:hint="eastAsia"/>
          <w:sz w:val="32"/>
          <w:szCs w:val="32"/>
          <w:u w:color="FFFFFF"/>
        </w:rPr>
        <w:t xml:space="preserve"> 265,504.29</w:t>
      </w:r>
      <w:r>
        <w:rPr>
          <w:rFonts w:ascii="仿宋" w:eastAsia="仿宋" w:hAnsi="仿宋" w:cs="宋体" w:hint="eastAsia"/>
          <w:sz w:val="32"/>
          <w:szCs w:val="32"/>
          <w:u w:color="FFFFFF"/>
        </w:rPr>
        <w:t>元，</w:t>
      </w:r>
      <w:r>
        <w:rPr>
          <w:rFonts w:ascii="仿宋" w:eastAsia="仿宋" w:hAnsi="仿宋" w:cs="宋体" w:hint="eastAsia"/>
          <w:sz w:val="32"/>
          <w:szCs w:val="32"/>
          <w:u w:color="FFFFFF"/>
        </w:rPr>
        <w:t>资产</w:t>
      </w:r>
      <w:r>
        <w:rPr>
          <w:rFonts w:ascii="仿宋" w:eastAsia="仿宋" w:hAnsi="仿宋" w:cs="宋体" w:hint="eastAsia"/>
          <w:sz w:val="32"/>
          <w:szCs w:val="32"/>
          <w:u w:color="FFFFFF"/>
        </w:rPr>
        <w:t>明细详见</w:t>
      </w:r>
      <w:r>
        <w:rPr>
          <w:rFonts w:ascii="仿宋" w:eastAsia="仿宋" w:hAnsi="仿宋" w:cs="宋体" w:hint="eastAsia"/>
          <w:sz w:val="32"/>
          <w:szCs w:val="32"/>
          <w:u w:color="FFFFFF"/>
        </w:rPr>
        <w:t>《资产评估报告书》</w:t>
      </w:r>
      <w:r>
        <w:rPr>
          <w:rFonts w:ascii="仿宋" w:eastAsia="仿宋" w:hAnsi="仿宋" w:cs="宋体" w:hint="eastAsia"/>
          <w:sz w:val="32"/>
          <w:szCs w:val="32"/>
          <w:u w:color="FFFFFF"/>
        </w:rPr>
        <w:t>。</w:t>
      </w:r>
    </w:p>
    <w:p w:rsidR="00C818AC" w:rsidRDefault="008535D5">
      <w:pPr>
        <w:spacing w:line="540" w:lineRule="exact"/>
        <w:rPr>
          <w:rFonts w:ascii="仿宋" w:eastAsia="仿宋" w:hAnsi="仿宋" w:cs="宋体"/>
          <w:sz w:val="32"/>
          <w:szCs w:val="32"/>
          <w:u w:color="FFFFFF"/>
        </w:rPr>
      </w:pPr>
      <w:r>
        <w:rPr>
          <w:rFonts w:ascii="仿宋" w:eastAsia="仿宋" w:hAnsi="仿宋" w:cs="宋体" w:hint="eastAsia"/>
          <w:color w:val="000000"/>
          <w:sz w:val="32"/>
          <w:szCs w:val="32"/>
          <w:u w:color="FFFFFF"/>
        </w:rPr>
        <w:t xml:space="preserve">    </w:t>
      </w:r>
      <w:r>
        <w:rPr>
          <w:rFonts w:ascii="仿宋" w:eastAsia="仿宋" w:hAnsi="仿宋" w:cs="宋体" w:hint="eastAsia"/>
          <w:color w:val="000000"/>
          <w:sz w:val="32"/>
          <w:szCs w:val="32"/>
          <w:u w:color="FFFFFF"/>
        </w:rPr>
        <w:t>本所律师认为，</w:t>
      </w:r>
      <w:r>
        <w:rPr>
          <w:rFonts w:ascii="仿宋" w:eastAsia="仿宋" w:hAnsi="仿宋" w:cs="宋体" w:hint="eastAsia"/>
          <w:sz w:val="32"/>
          <w:szCs w:val="32"/>
          <w:u w:color="FFFFFF"/>
        </w:rPr>
        <w:t>公司依法拥有上述资产，除本法律意见书已经披露的情况外，公司对上述资产不存在权利受限的情形，且不存在权属争议、权属不明的情形，不存在侵犯他人权利的情形，亦不存在对他方权利依赖而影响公司资产、业务独立性的情形；公司的主要资产权属清晰，不存在权利瑕疵、权属争议及其他权属不明情形，不存在产权共有及对他方重大依赖情形；公司资产所有权或使用权的行使不存在重大法律障碍。</w:t>
      </w:r>
    </w:p>
    <w:p w:rsidR="00C818AC" w:rsidRDefault="008535D5">
      <w:pPr>
        <w:pStyle w:val="2"/>
        <w:spacing w:line="540" w:lineRule="exact"/>
        <w:rPr>
          <w:rFonts w:ascii="仿宋" w:eastAsia="仿宋" w:hAnsi="仿宋" w:cs="宋体"/>
          <w:bCs w:val="0"/>
          <w:color w:val="000000"/>
          <w:u w:color="FFFFFF"/>
        </w:rPr>
      </w:pPr>
      <w:bookmarkStart w:id="54" w:name="_Toc439335739"/>
      <w:bookmarkStart w:id="55" w:name="_Toc451850120"/>
      <w:bookmarkStart w:id="56" w:name="_Toc439335895"/>
      <w:r>
        <w:rPr>
          <w:rFonts w:ascii="仿宋" w:eastAsia="仿宋" w:hAnsi="仿宋" w:cs="宋体" w:hint="eastAsia"/>
          <w:bCs w:val="0"/>
          <w:color w:val="000000"/>
          <w:u w:color="FFFFFF"/>
        </w:rPr>
        <w:lastRenderedPageBreak/>
        <w:t>十一、公司重大债权债务</w:t>
      </w:r>
      <w:bookmarkEnd w:id="54"/>
      <w:bookmarkEnd w:id="55"/>
      <w:bookmarkEnd w:id="56"/>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（一）重大合同</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本所律师审查了公司向本所提供的公司的</w:t>
      </w:r>
      <w:r>
        <w:rPr>
          <w:rFonts w:ascii="仿宋" w:eastAsia="仿宋" w:hAnsi="仿宋" w:cs="宋体" w:hint="eastAsia"/>
          <w:sz w:val="32"/>
          <w:szCs w:val="32"/>
          <w:u w:color="FFFFFF"/>
        </w:rPr>
        <w:t>重大合同</w:t>
      </w:r>
      <w:r>
        <w:rPr>
          <w:rFonts w:ascii="仿宋" w:eastAsia="仿宋" w:hAnsi="仿宋" w:cs="宋体" w:hint="eastAsia"/>
          <w:color w:val="000000"/>
          <w:sz w:val="32"/>
          <w:szCs w:val="32"/>
          <w:u w:color="FFFFFF"/>
        </w:rPr>
        <w:t>，具体情况如下：</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color w:val="000000"/>
          <w:sz w:val="32"/>
          <w:szCs w:val="32"/>
          <w:u w:color="FFFFFF"/>
        </w:rPr>
        <w:t xml:space="preserve"> 1. </w:t>
      </w:r>
      <w:r>
        <w:rPr>
          <w:rFonts w:ascii="仿宋" w:eastAsia="仿宋" w:hAnsi="仿宋" w:cs="宋体" w:hint="eastAsia"/>
          <w:color w:val="000000"/>
          <w:sz w:val="32"/>
          <w:szCs w:val="32"/>
          <w:u w:color="FFFFFF"/>
        </w:rPr>
        <w:t>房租租赁合同</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5"/>
        <w:gridCol w:w="1276"/>
        <w:gridCol w:w="2268"/>
        <w:gridCol w:w="1701"/>
        <w:gridCol w:w="992"/>
        <w:gridCol w:w="709"/>
      </w:tblGrid>
      <w:tr w:rsidR="00C818AC">
        <w:trPr>
          <w:trHeight w:val="394"/>
        </w:trPr>
        <w:tc>
          <w:tcPr>
            <w:tcW w:w="426"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序号</w:t>
            </w:r>
          </w:p>
        </w:tc>
        <w:tc>
          <w:tcPr>
            <w:tcW w:w="1275"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出租方</w:t>
            </w:r>
          </w:p>
        </w:tc>
        <w:tc>
          <w:tcPr>
            <w:tcW w:w="1276"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租赁房屋位置</w:t>
            </w:r>
          </w:p>
        </w:tc>
        <w:tc>
          <w:tcPr>
            <w:tcW w:w="2268"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合同期限</w:t>
            </w:r>
          </w:p>
        </w:tc>
        <w:tc>
          <w:tcPr>
            <w:tcW w:w="1701"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年租金（万元）</w:t>
            </w:r>
          </w:p>
        </w:tc>
        <w:tc>
          <w:tcPr>
            <w:tcW w:w="992"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签订日期</w:t>
            </w:r>
          </w:p>
        </w:tc>
        <w:tc>
          <w:tcPr>
            <w:tcW w:w="709"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履行情况</w:t>
            </w:r>
          </w:p>
        </w:tc>
      </w:tr>
      <w:tr w:rsidR="00C818AC">
        <w:trPr>
          <w:trHeight w:val="1663"/>
        </w:trPr>
        <w:tc>
          <w:tcPr>
            <w:tcW w:w="426" w:type="dxa"/>
          </w:tcPr>
          <w:p w:rsidR="00C818AC" w:rsidRDefault="00C818AC">
            <w:pPr>
              <w:spacing w:line="540" w:lineRule="exact"/>
              <w:jc w:val="center"/>
              <w:rPr>
                <w:rFonts w:ascii="仿宋" w:eastAsia="仿宋" w:hAnsi="仿宋"/>
                <w:sz w:val="24"/>
                <w:szCs w:val="24"/>
              </w:rPr>
            </w:pPr>
          </w:p>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rPr>
              <w:t>1</w:t>
            </w:r>
          </w:p>
        </w:tc>
        <w:tc>
          <w:tcPr>
            <w:tcW w:w="1275" w:type="dxa"/>
          </w:tcPr>
          <w:p w:rsidR="00C818AC" w:rsidRDefault="008535D5">
            <w:pPr>
              <w:spacing w:line="540" w:lineRule="exact"/>
              <w:rPr>
                <w:rFonts w:ascii="仿宋" w:eastAsia="仿宋" w:hAnsi="仿宋"/>
                <w:sz w:val="24"/>
                <w:szCs w:val="24"/>
              </w:rPr>
            </w:pPr>
            <w:r>
              <w:rPr>
                <w:rFonts w:ascii="仿宋" w:eastAsia="仿宋" w:hAnsi="仿宋"/>
                <w:sz w:val="24"/>
                <w:szCs w:val="24"/>
                <w:shd w:val="clear" w:color="auto" w:fill="FFFFFF"/>
              </w:rPr>
              <w:t>呼和浩特市赛罕区巧报镇后巧报村民委员会</w:t>
            </w:r>
          </w:p>
        </w:tc>
        <w:tc>
          <w:tcPr>
            <w:tcW w:w="1276" w:type="dxa"/>
          </w:tcPr>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shd w:val="clear" w:color="auto" w:fill="FFFFFF"/>
              </w:rPr>
              <w:t>呼和浩特市金桥开发区世纪五路东段</w:t>
            </w:r>
          </w:p>
        </w:tc>
        <w:tc>
          <w:tcPr>
            <w:tcW w:w="2268" w:type="dxa"/>
          </w:tcPr>
          <w:p w:rsidR="00C818AC" w:rsidRDefault="008535D5">
            <w:pPr>
              <w:spacing w:line="540" w:lineRule="exact"/>
              <w:jc w:val="center"/>
              <w:rPr>
                <w:rFonts w:ascii="仿宋" w:eastAsia="仿宋" w:hAnsi="仿宋"/>
                <w:sz w:val="24"/>
                <w:szCs w:val="24"/>
              </w:rPr>
            </w:pPr>
            <w:r>
              <w:rPr>
                <w:rFonts w:ascii="仿宋" w:eastAsia="仿宋" w:hAnsi="仿宋"/>
                <w:sz w:val="24"/>
                <w:szCs w:val="24"/>
                <w:shd w:val="clear" w:color="auto" w:fill="FFFFFF"/>
              </w:rPr>
              <w:t>2008</w:t>
            </w:r>
            <w:r>
              <w:rPr>
                <w:rFonts w:ascii="仿宋" w:eastAsia="仿宋" w:hAnsi="仿宋"/>
                <w:sz w:val="24"/>
                <w:szCs w:val="24"/>
                <w:shd w:val="clear" w:color="auto" w:fill="FFFFFF"/>
              </w:rPr>
              <w:t>年</w:t>
            </w:r>
            <w:r>
              <w:rPr>
                <w:rFonts w:ascii="仿宋" w:eastAsia="仿宋" w:hAnsi="仿宋"/>
                <w:sz w:val="24"/>
                <w:szCs w:val="24"/>
                <w:shd w:val="clear" w:color="auto" w:fill="FFFFFF"/>
              </w:rPr>
              <w:t>11</w:t>
            </w:r>
            <w:r>
              <w:rPr>
                <w:rFonts w:ascii="仿宋" w:eastAsia="仿宋" w:hAnsi="仿宋"/>
                <w:sz w:val="24"/>
                <w:szCs w:val="24"/>
                <w:shd w:val="clear" w:color="auto" w:fill="FFFFFF"/>
              </w:rPr>
              <w:t>月</w:t>
            </w:r>
            <w:r>
              <w:rPr>
                <w:rFonts w:ascii="仿宋" w:eastAsia="仿宋" w:hAnsi="仿宋"/>
                <w:sz w:val="24"/>
                <w:szCs w:val="24"/>
                <w:shd w:val="clear" w:color="auto" w:fill="FFFFFF"/>
              </w:rPr>
              <w:t>1</w:t>
            </w:r>
            <w:r>
              <w:rPr>
                <w:rFonts w:ascii="仿宋" w:eastAsia="仿宋" w:hAnsi="仿宋"/>
                <w:sz w:val="24"/>
                <w:szCs w:val="24"/>
                <w:shd w:val="clear" w:color="auto" w:fill="FFFFFF"/>
              </w:rPr>
              <w:t>日至</w:t>
            </w:r>
            <w:r>
              <w:rPr>
                <w:rFonts w:ascii="仿宋" w:eastAsia="仿宋" w:hAnsi="仿宋"/>
                <w:sz w:val="24"/>
                <w:szCs w:val="24"/>
                <w:shd w:val="clear" w:color="auto" w:fill="FFFFFF"/>
              </w:rPr>
              <w:t>2023</w:t>
            </w:r>
            <w:r>
              <w:rPr>
                <w:rFonts w:ascii="仿宋" w:eastAsia="仿宋" w:hAnsi="仿宋"/>
                <w:sz w:val="24"/>
                <w:szCs w:val="24"/>
                <w:shd w:val="clear" w:color="auto" w:fill="FFFFFF"/>
              </w:rPr>
              <w:t>年</w:t>
            </w:r>
            <w:r>
              <w:rPr>
                <w:rFonts w:ascii="仿宋" w:eastAsia="仿宋" w:hAnsi="仿宋"/>
                <w:sz w:val="24"/>
                <w:szCs w:val="24"/>
                <w:shd w:val="clear" w:color="auto" w:fill="FFFFFF"/>
              </w:rPr>
              <w:t>11</w:t>
            </w:r>
            <w:r>
              <w:rPr>
                <w:rFonts w:ascii="仿宋" w:eastAsia="仿宋" w:hAnsi="仿宋"/>
                <w:sz w:val="24"/>
                <w:szCs w:val="24"/>
                <w:shd w:val="clear" w:color="auto" w:fill="FFFFFF"/>
              </w:rPr>
              <w:t>月</w:t>
            </w:r>
            <w:r>
              <w:rPr>
                <w:rFonts w:ascii="仿宋" w:eastAsia="仿宋" w:hAnsi="仿宋"/>
                <w:sz w:val="24"/>
                <w:szCs w:val="24"/>
                <w:shd w:val="clear" w:color="auto" w:fill="FFFFFF"/>
              </w:rPr>
              <w:t>30</w:t>
            </w:r>
            <w:r>
              <w:rPr>
                <w:rFonts w:ascii="仿宋" w:eastAsia="仿宋" w:hAnsi="仿宋"/>
                <w:sz w:val="24"/>
                <w:szCs w:val="24"/>
                <w:shd w:val="clear" w:color="auto" w:fill="FFFFFF"/>
              </w:rPr>
              <w:t>日</w:t>
            </w:r>
            <w:r>
              <w:rPr>
                <w:rFonts w:ascii="仿宋" w:eastAsia="仿宋" w:hAnsi="仿宋" w:hint="eastAsia"/>
                <w:sz w:val="24"/>
                <w:szCs w:val="24"/>
                <w:shd w:val="clear" w:color="auto" w:fill="FFFFFF"/>
              </w:rPr>
              <w:t>（注</w:t>
            </w:r>
            <w:r>
              <w:rPr>
                <w:rFonts w:ascii="仿宋" w:eastAsia="仿宋" w:hAnsi="仿宋" w:hint="eastAsia"/>
                <w:sz w:val="24"/>
                <w:szCs w:val="24"/>
                <w:shd w:val="clear" w:color="auto" w:fill="FFFFFF"/>
              </w:rPr>
              <w:t>:</w:t>
            </w:r>
            <w:r>
              <w:rPr>
                <w:rFonts w:ascii="仿宋" w:eastAsia="仿宋" w:hAnsi="仿宋" w:hint="eastAsia"/>
                <w:sz w:val="24"/>
                <w:szCs w:val="24"/>
                <w:shd w:val="clear" w:color="auto" w:fill="FFFFFF"/>
              </w:rPr>
              <w:t>根据营业执照，公司营业期限至</w:t>
            </w:r>
            <w:r>
              <w:rPr>
                <w:rFonts w:ascii="仿宋" w:eastAsia="仿宋" w:hAnsi="仿宋" w:hint="eastAsia"/>
                <w:sz w:val="24"/>
                <w:szCs w:val="24"/>
                <w:shd w:val="clear" w:color="auto" w:fill="FFFFFF"/>
              </w:rPr>
              <w:t>2045</w:t>
            </w:r>
            <w:r>
              <w:rPr>
                <w:rFonts w:ascii="仿宋" w:eastAsia="仿宋" w:hAnsi="仿宋" w:hint="eastAsia"/>
                <w:sz w:val="24"/>
                <w:szCs w:val="24"/>
                <w:shd w:val="clear" w:color="auto" w:fill="FFFFFF"/>
              </w:rPr>
              <w:t>年</w:t>
            </w:r>
            <w:r>
              <w:rPr>
                <w:rFonts w:ascii="仿宋" w:eastAsia="仿宋" w:hAnsi="仿宋" w:hint="eastAsia"/>
                <w:sz w:val="24"/>
                <w:szCs w:val="24"/>
                <w:shd w:val="clear" w:color="auto" w:fill="FFFFFF"/>
              </w:rPr>
              <w:t>7</w:t>
            </w:r>
            <w:r>
              <w:rPr>
                <w:rFonts w:ascii="仿宋" w:eastAsia="仿宋" w:hAnsi="仿宋" w:hint="eastAsia"/>
                <w:sz w:val="24"/>
                <w:szCs w:val="24"/>
                <w:shd w:val="clear" w:color="auto" w:fill="FFFFFF"/>
              </w:rPr>
              <w:t>月</w:t>
            </w:r>
            <w:r>
              <w:rPr>
                <w:rFonts w:ascii="仿宋" w:eastAsia="仿宋" w:hAnsi="仿宋" w:hint="eastAsia"/>
                <w:sz w:val="24"/>
                <w:szCs w:val="24"/>
                <w:shd w:val="clear" w:color="auto" w:fill="FFFFFF"/>
              </w:rPr>
              <w:t>5</w:t>
            </w:r>
            <w:r>
              <w:rPr>
                <w:rFonts w:ascii="仿宋" w:eastAsia="仿宋" w:hAnsi="仿宋" w:hint="eastAsia"/>
                <w:sz w:val="24"/>
                <w:szCs w:val="24"/>
                <w:shd w:val="clear" w:color="auto" w:fill="FFFFFF"/>
              </w:rPr>
              <w:t>日，若租赁合同到期后无法续签，存在影响公司稳定性的风险。</w:t>
            </w:r>
            <w:r>
              <w:rPr>
                <w:rFonts w:ascii="仿宋" w:eastAsia="仿宋" w:hAnsi="仿宋" w:hint="eastAsia"/>
                <w:sz w:val="24"/>
                <w:szCs w:val="24"/>
                <w:shd w:val="clear" w:color="auto" w:fill="FFFFFF"/>
              </w:rPr>
              <w:t>）</w:t>
            </w:r>
          </w:p>
        </w:tc>
        <w:tc>
          <w:tcPr>
            <w:tcW w:w="1701" w:type="dxa"/>
          </w:tcPr>
          <w:p w:rsidR="00C818AC" w:rsidRDefault="008535D5">
            <w:pPr>
              <w:spacing w:line="540" w:lineRule="exact"/>
              <w:rPr>
                <w:rFonts w:ascii="仿宋" w:eastAsia="仿宋" w:hAnsi="仿宋"/>
                <w:sz w:val="24"/>
                <w:szCs w:val="24"/>
              </w:rPr>
            </w:pPr>
            <w:r>
              <w:rPr>
                <w:rFonts w:ascii="仿宋" w:eastAsia="仿宋" w:hAnsi="仿宋"/>
                <w:sz w:val="24"/>
                <w:szCs w:val="24"/>
                <w:shd w:val="clear" w:color="auto" w:fill="FFFFFF"/>
              </w:rPr>
              <w:t>第一周期（</w:t>
            </w:r>
            <w:r>
              <w:rPr>
                <w:rFonts w:ascii="仿宋" w:eastAsia="仿宋" w:hAnsi="仿宋"/>
                <w:sz w:val="24"/>
                <w:szCs w:val="24"/>
                <w:shd w:val="clear" w:color="auto" w:fill="FFFFFF"/>
              </w:rPr>
              <w:t>10</w:t>
            </w:r>
            <w:r>
              <w:rPr>
                <w:rFonts w:ascii="仿宋" w:eastAsia="仿宋" w:hAnsi="仿宋"/>
                <w:sz w:val="24"/>
                <w:szCs w:val="24"/>
                <w:shd w:val="clear" w:color="auto" w:fill="FFFFFF"/>
              </w:rPr>
              <w:t>年）每年</w:t>
            </w:r>
            <w:r>
              <w:rPr>
                <w:rFonts w:ascii="仿宋" w:eastAsia="仿宋" w:hAnsi="仿宋"/>
                <w:sz w:val="24"/>
                <w:szCs w:val="24"/>
                <w:shd w:val="clear" w:color="auto" w:fill="FFFFFF"/>
              </w:rPr>
              <w:t>15</w:t>
            </w:r>
            <w:r>
              <w:rPr>
                <w:rFonts w:ascii="仿宋" w:eastAsia="仿宋" w:hAnsi="仿宋"/>
                <w:sz w:val="24"/>
                <w:szCs w:val="24"/>
                <w:shd w:val="clear" w:color="auto" w:fill="FFFFFF"/>
              </w:rPr>
              <w:t>万，第二周期（</w:t>
            </w:r>
            <w:r>
              <w:rPr>
                <w:rFonts w:ascii="仿宋" w:eastAsia="仿宋" w:hAnsi="仿宋"/>
                <w:sz w:val="24"/>
                <w:szCs w:val="24"/>
                <w:shd w:val="clear" w:color="auto" w:fill="FFFFFF"/>
              </w:rPr>
              <w:t>5</w:t>
            </w:r>
            <w:r>
              <w:rPr>
                <w:rFonts w:ascii="仿宋" w:eastAsia="仿宋" w:hAnsi="仿宋"/>
                <w:sz w:val="24"/>
                <w:szCs w:val="24"/>
                <w:shd w:val="clear" w:color="auto" w:fill="FFFFFF"/>
              </w:rPr>
              <w:t>年）每年</w:t>
            </w:r>
            <w:r>
              <w:rPr>
                <w:rFonts w:ascii="仿宋" w:eastAsia="仿宋" w:hAnsi="仿宋"/>
                <w:sz w:val="24"/>
                <w:szCs w:val="24"/>
                <w:shd w:val="clear" w:color="auto" w:fill="FFFFFF"/>
              </w:rPr>
              <w:t>18</w:t>
            </w:r>
            <w:r>
              <w:rPr>
                <w:rFonts w:ascii="仿宋" w:eastAsia="仿宋" w:hAnsi="仿宋" w:hint="eastAsia"/>
                <w:sz w:val="24"/>
                <w:szCs w:val="24"/>
                <w:shd w:val="clear" w:color="auto" w:fill="FFFFFF"/>
              </w:rPr>
              <w:t>0</w:t>
            </w:r>
            <w:r>
              <w:rPr>
                <w:rFonts w:ascii="仿宋" w:eastAsia="仿宋" w:hAnsi="仿宋"/>
                <w:sz w:val="24"/>
                <w:szCs w:val="24"/>
                <w:shd w:val="clear" w:color="auto" w:fill="FFFFFF"/>
              </w:rPr>
              <w:t>万</w:t>
            </w:r>
            <w:r>
              <w:rPr>
                <w:rFonts w:ascii="仿宋" w:eastAsia="仿宋" w:hAnsi="仿宋"/>
                <w:sz w:val="24"/>
                <w:szCs w:val="24"/>
                <w:shd w:val="clear" w:color="auto" w:fill="FFFFFF"/>
              </w:rPr>
              <w:t>元</w:t>
            </w:r>
          </w:p>
        </w:tc>
        <w:tc>
          <w:tcPr>
            <w:tcW w:w="992" w:type="dxa"/>
          </w:tcPr>
          <w:p w:rsidR="00C818AC" w:rsidRDefault="00C818AC">
            <w:pPr>
              <w:spacing w:line="540" w:lineRule="exact"/>
              <w:jc w:val="center"/>
              <w:rPr>
                <w:rFonts w:ascii="仿宋" w:eastAsia="仿宋" w:hAnsi="仿宋"/>
                <w:sz w:val="24"/>
                <w:szCs w:val="24"/>
              </w:rPr>
            </w:pPr>
          </w:p>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rPr>
              <w:t>2008</w:t>
            </w:r>
            <w:r>
              <w:rPr>
                <w:rFonts w:ascii="仿宋" w:eastAsia="仿宋" w:hAnsi="仿宋" w:hint="eastAsia"/>
                <w:sz w:val="24"/>
                <w:szCs w:val="24"/>
              </w:rPr>
              <w:t>年</w:t>
            </w:r>
            <w:r>
              <w:rPr>
                <w:rFonts w:ascii="仿宋" w:eastAsia="仿宋" w:hAnsi="仿宋" w:hint="eastAsia"/>
                <w:sz w:val="24"/>
                <w:szCs w:val="24"/>
              </w:rPr>
              <w:t>6</w:t>
            </w:r>
            <w:r>
              <w:rPr>
                <w:rFonts w:ascii="仿宋" w:eastAsia="仿宋" w:hAnsi="仿宋" w:hint="eastAsia"/>
                <w:sz w:val="24"/>
                <w:szCs w:val="24"/>
              </w:rPr>
              <w:t>月</w:t>
            </w:r>
            <w:r>
              <w:rPr>
                <w:rFonts w:ascii="仿宋" w:eastAsia="仿宋" w:hAnsi="仿宋" w:hint="eastAsia"/>
                <w:sz w:val="24"/>
                <w:szCs w:val="24"/>
              </w:rPr>
              <w:t>13</w:t>
            </w:r>
            <w:r>
              <w:rPr>
                <w:rFonts w:ascii="仿宋" w:eastAsia="仿宋" w:hAnsi="仿宋" w:hint="eastAsia"/>
                <w:sz w:val="24"/>
                <w:szCs w:val="24"/>
              </w:rPr>
              <w:t>日</w:t>
            </w:r>
          </w:p>
        </w:tc>
        <w:tc>
          <w:tcPr>
            <w:tcW w:w="709" w:type="dxa"/>
          </w:tcPr>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rPr>
              <w:t>履行中</w:t>
            </w:r>
          </w:p>
          <w:p w:rsidR="00C818AC" w:rsidRDefault="00C818AC">
            <w:pPr>
              <w:spacing w:line="540" w:lineRule="exact"/>
              <w:jc w:val="center"/>
              <w:rPr>
                <w:rFonts w:ascii="仿宋" w:eastAsia="仿宋" w:hAnsi="仿宋"/>
                <w:sz w:val="24"/>
                <w:szCs w:val="24"/>
              </w:rPr>
            </w:pPr>
          </w:p>
        </w:tc>
      </w:tr>
    </w:tbl>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2.</w:t>
      </w:r>
      <w:r>
        <w:rPr>
          <w:rFonts w:ascii="仿宋" w:eastAsia="仿宋" w:hAnsi="仿宋" w:cs="宋体" w:hint="eastAsia"/>
          <w:color w:val="000000"/>
          <w:sz w:val="32"/>
          <w:szCs w:val="32"/>
          <w:u w:color="FFFFFF"/>
        </w:rPr>
        <w:t>采购合同</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08"/>
        <w:gridCol w:w="3119"/>
        <w:gridCol w:w="1134"/>
        <w:gridCol w:w="1701"/>
        <w:gridCol w:w="1134"/>
      </w:tblGrid>
      <w:tr w:rsidR="00C818AC">
        <w:trPr>
          <w:trHeight w:val="499"/>
        </w:trPr>
        <w:tc>
          <w:tcPr>
            <w:tcW w:w="993"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序号</w:t>
            </w:r>
          </w:p>
        </w:tc>
        <w:tc>
          <w:tcPr>
            <w:tcW w:w="708"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签订年度</w:t>
            </w:r>
          </w:p>
        </w:tc>
        <w:tc>
          <w:tcPr>
            <w:tcW w:w="3119"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供应商名称</w:t>
            </w:r>
          </w:p>
        </w:tc>
        <w:tc>
          <w:tcPr>
            <w:tcW w:w="1134" w:type="dxa"/>
          </w:tcPr>
          <w:p w:rsidR="00C818AC" w:rsidRDefault="008535D5">
            <w:pPr>
              <w:spacing w:line="540" w:lineRule="exact"/>
              <w:jc w:val="center"/>
              <w:rPr>
                <w:rFonts w:ascii="仿宋" w:eastAsia="仿宋" w:hAnsi="仿宋"/>
                <w:b/>
                <w:spacing w:val="-20"/>
                <w:sz w:val="24"/>
                <w:szCs w:val="24"/>
              </w:rPr>
            </w:pPr>
            <w:r>
              <w:rPr>
                <w:rFonts w:ascii="仿宋" w:eastAsia="仿宋" w:hAnsi="仿宋" w:hint="eastAsia"/>
                <w:b/>
                <w:spacing w:val="-20"/>
                <w:sz w:val="24"/>
                <w:szCs w:val="24"/>
              </w:rPr>
              <w:t>合同金额（万元）</w:t>
            </w:r>
          </w:p>
        </w:tc>
        <w:tc>
          <w:tcPr>
            <w:tcW w:w="1701"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合同签订日期</w:t>
            </w:r>
          </w:p>
        </w:tc>
        <w:tc>
          <w:tcPr>
            <w:tcW w:w="1134"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履行情况</w:t>
            </w:r>
          </w:p>
        </w:tc>
      </w:tr>
      <w:tr w:rsidR="00C818AC">
        <w:trPr>
          <w:trHeight w:val="517"/>
        </w:trPr>
        <w:tc>
          <w:tcPr>
            <w:tcW w:w="993" w:type="dxa"/>
          </w:tcPr>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rPr>
              <w:t>1</w:t>
            </w:r>
          </w:p>
        </w:tc>
        <w:tc>
          <w:tcPr>
            <w:tcW w:w="708"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2015</w:t>
            </w:r>
          </w:p>
        </w:tc>
        <w:tc>
          <w:tcPr>
            <w:tcW w:w="3119" w:type="dxa"/>
          </w:tcPr>
          <w:p w:rsidR="00C818AC" w:rsidRDefault="008535D5">
            <w:pPr>
              <w:spacing w:line="540" w:lineRule="exact"/>
              <w:jc w:val="center"/>
              <w:rPr>
                <w:rFonts w:ascii="仿宋" w:eastAsia="仿宋" w:hAnsi="仿宋"/>
                <w:sz w:val="24"/>
                <w:szCs w:val="24"/>
              </w:rPr>
            </w:pPr>
            <w:r>
              <w:rPr>
                <w:rFonts w:ascii="仿宋" w:eastAsia="仿宋" w:hAnsi="仿宋"/>
                <w:sz w:val="24"/>
                <w:szCs w:val="24"/>
                <w:shd w:val="clear" w:color="auto" w:fill="FFFFFF"/>
              </w:rPr>
              <w:t>内蒙古纽兹特医疗器械有限公司</w:t>
            </w:r>
          </w:p>
        </w:tc>
        <w:tc>
          <w:tcPr>
            <w:tcW w:w="1134"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460</w:t>
            </w:r>
            <w:r>
              <w:rPr>
                <w:rFonts w:eastAsia="仿宋" w:hint="eastAsia"/>
                <w:sz w:val="24"/>
                <w:szCs w:val="24"/>
              </w:rPr>
              <w:t> </w:t>
            </w:r>
          </w:p>
        </w:tc>
        <w:tc>
          <w:tcPr>
            <w:tcW w:w="1701"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2015</w:t>
            </w:r>
            <w:r>
              <w:rPr>
                <w:rFonts w:ascii="仿宋" w:eastAsia="仿宋" w:hAnsi="仿宋" w:hint="eastAsia"/>
                <w:sz w:val="24"/>
                <w:szCs w:val="24"/>
              </w:rPr>
              <w:t>年</w:t>
            </w:r>
            <w:r>
              <w:rPr>
                <w:rFonts w:ascii="仿宋" w:eastAsia="仿宋" w:hAnsi="仿宋" w:hint="eastAsia"/>
                <w:sz w:val="24"/>
                <w:szCs w:val="24"/>
              </w:rPr>
              <w:t>6</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w:t>
            </w:r>
          </w:p>
        </w:tc>
        <w:tc>
          <w:tcPr>
            <w:tcW w:w="1134"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履行中</w:t>
            </w:r>
          </w:p>
        </w:tc>
      </w:tr>
      <w:tr w:rsidR="00C818AC">
        <w:trPr>
          <w:trHeight w:val="499"/>
        </w:trPr>
        <w:tc>
          <w:tcPr>
            <w:tcW w:w="993" w:type="dxa"/>
          </w:tcPr>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rPr>
              <w:t>2</w:t>
            </w:r>
          </w:p>
        </w:tc>
        <w:tc>
          <w:tcPr>
            <w:tcW w:w="708"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2016</w:t>
            </w:r>
          </w:p>
        </w:tc>
        <w:tc>
          <w:tcPr>
            <w:tcW w:w="3119" w:type="dxa"/>
          </w:tcPr>
          <w:p w:rsidR="00C818AC" w:rsidRDefault="008535D5">
            <w:pPr>
              <w:spacing w:line="540" w:lineRule="exact"/>
              <w:jc w:val="center"/>
              <w:rPr>
                <w:rFonts w:ascii="仿宋" w:eastAsia="仿宋" w:hAnsi="仿宋"/>
                <w:sz w:val="24"/>
                <w:szCs w:val="24"/>
              </w:rPr>
            </w:pPr>
            <w:r>
              <w:rPr>
                <w:rFonts w:ascii="仿宋" w:eastAsia="仿宋" w:hAnsi="仿宋"/>
                <w:sz w:val="24"/>
                <w:szCs w:val="24"/>
                <w:shd w:val="clear" w:color="auto" w:fill="FFFFFF"/>
              </w:rPr>
              <w:t>北京东方易景医疗器械有限公司</w:t>
            </w:r>
          </w:p>
        </w:tc>
        <w:tc>
          <w:tcPr>
            <w:tcW w:w="1134"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122</w:t>
            </w:r>
            <w:r>
              <w:rPr>
                <w:rFonts w:eastAsia="仿宋" w:hint="eastAsia"/>
                <w:sz w:val="24"/>
                <w:szCs w:val="24"/>
              </w:rPr>
              <w:t> </w:t>
            </w:r>
          </w:p>
        </w:tc>
        <w:tc>
          <w:tcPr>
            <w:tcW w:w="1701"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2016</w:t>
            </w:r>
            <w:r>
              <w:rPr>
                <w:rFonts w:ascii="仿宋" w:eastAsia="仿宋" w:hAnsi="仿宋" w:hint="eastAsia"/>
                <w:sz w:val="24"/>
                <w:szCs w:val="24"/>
              </w:rPr>
              <w:t>年</w:t>
            </w:r>
            <w:r>
              <w:rPr>
                <w:rFonts w:ascii="仿宋" w:eastAsia="仿宋" w:hAnsi="仿宋" w:hint="eastAsia"/>
                <w:sz w:val="24"/>
                <w:szCs w:val="24"/>
              </w:rPr>
              <w:t>10</w:t>
            </w:r>
            <w:r>
              <w:rPr>
                <w:rFonts w:ascii="仿宋" w:eastAsia="仿宋" w:hAnsi="仿宋" w:hint="eastAsia"/>
                <w:sz w:val="24"/>
                <w:szCs w:val="24"/>
              </w:rPr>
              <w:t>月</w:t>
            </w:r>
            <w:r>
              <w:rPr>
                <w:rFonts w:ascii="仿宋" w:eastAsia="仿宋" w:hAnsi="仿宋" w:hint="eastAsia"/>
                <w:sz w:val="24"/>
                <w:szCs w:val="24"/>
              </w:rPr>
              <w:t>25</w:t>
            </w:r>
            <w:r>
              <w:rPr>
                <w:rFonts w:ascii="仿宋" w:eastAsia="仿宋" w:hAnsi="仿宋" w:hint="eastAsia"/>
                <w:sz w:val="24"/>
                <w:szCs w:val="24"/>
              </w:rPr>
              <w:t>日</w:t>
            </w:r>
          </w:p>
        </w:tc>
        <w:tc>
          <w:tcPr>
            <w:tcW w:w="1134"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履行中</w:t>
            </w:r>
          </w:p>
        </w:tc>
      </w:tr>
    </w:tbl>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hint="eastAsia"/>
          <w:sz w:val="32"/>
          <w:szCs w:val="32"/>
        </w:rPr>
        <w:lastRenderedPageBreak/>
        <w:t xml:space="preserve">  </w:t>
      </w:r>
      <w:r>
        <w:rPr>
          <w:rFonts w:ascii="仿宋" w:eastAsia="仿宋" w:hAnsi="仿宋" w:cs="宋体" w:hint="eastAsia"/>
          <w:color w:val="FF0000"/>
          <w:sz w:val="32"/>
          <w:szCs w:val="32"/>
          <w:u w:color="FFFFFF"/>
        </w:rPr>
        <w:t xml:space="preserve"> </w:t>
      </w:r>
      <w:r>
        <w:rPr>
          <w:rFonts w:ascii="仿宋" w:eastAsia="仿宋" w:hAnsi="仿宋" w:cs="宋体" w:hint="eastAsia"/>
          <w:sz w:val="32"/>
          <w:szCs w:val="32"/>
          <w:u w:color="FFFFFF"/>
        </w:rPr>
        <w:t>3</w:t>
      </w:r>
      <w:r>
        <w:rPr>
          <w:rFonts w:ascii="仿宋" w:eastAsia="仿宋" w:hAnsi="仿宋" w:cs="宋体" w:hint="eastAsia"/>
          <w:sz w:val="32"/>
          <w:szCs w:val="32"/>
          <w:u w:color="FFFFFF"/>
        </w:rPr>
        <w:t>、借款合同</w:t>
      </w:r>
      <w:r>
        <w:rPr>
          <w:rFonts w:ascii="仿宋" w:eastAsia="仿宋" w:hAnsi="仿宋" w:cs="宋体" w:hint="eastAsia"/>
          <w:sz w:val="32"/>
          <w:szCs w:val="32"/>
          <w:u w:color="FFFFFF"/>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08"/>
        <w:gridCol w:w="2694"/>
        <w:gridCol w:w="1275"/>
        <w:gridCol w:w="1418"/>
        <w:gridCol w:w="1701"/>
      </w:tblGrid>
      <w:tr w:rsidR="00C818AC">
        <w:trPr>
          <w:trHeight w:val="499"/>
        </w:trPr>
        <w:tc>
          <w:tcPr>
            <w:tcW w:w="993"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序号</w:t>
            </w:r>
          </w:p>
        </w:tc>
        <w:tc>
          <w:tcPr>
            <w:tcW w:w="708" w:type="dxa"/>
          </w:tcPr>
          <w:p w:rsidR="00C818AC" w:rsidRDefault="008535D5">
            <w:pPr>
              <w:spacing w:line="540" w:lineRule="exact"/>
              <w:rPr>
                <w:rFonts w:ascii="仿宋" w:eastAsia="仿宋" w:hAnsi="仿宋"/>
                <w:b/>
                <w:sz w:val="24"/>
                <w:szCs w:val="24"/>
              </w:rPr>
            </w:pPr>
            <w:r>
              <w:rPr>
                <w:rFonts w:ascii="仿宋" w:eastAsia="仿宋" w:hAnsi="仿宋" w:hint="eastAsia"/>
                <w:b/>
                <w:sz w:val="24"/>
                <w:szCs w:val="24"/>
              </w:rPr>
              <w:t>签订年度</w:t>
            </w:r>
          </w:p>
        </w:tc>
        <w:tc>
          <w:tcPr>
            <w:tcW w:w="2694" w:type="dxa"/>
          </w:tcPr>
          <w:p w:rsidR="00C818AC" w:rsidRDefault="008535D5" w:rsidP="00C818AC">
            <w:pPr>
              <w:spacing w:line="540" w:lineRule="exact"/>
              <w:ind w:firstLineChars="350" w:firstLine="843"/>
              <w:rPr>
                <w:rFonts w:ascii="仿宋" w:eastAsia="仿宋" w:hAnsi="仿宋"/>
                <w:b/>
                <w:sz w:val="24"/>
                <w:szCs w:val="24"/>
              </w:rPr>
            </w:pPr>
            <w:r>
              <w:rPr>
                <w:rFonts w:ascii="仿宋" w:eastAsia="仿宋" w:hAnsi="仿宋" w:hint="eastAsia"/>
                <w:b/>
                <w:sz w:val="24"/>
                <w:szCs w:val="24"/>
              </w:rPr>
              <w:t>贷款人</w:t>
            </w:r>
          </w:p>
        </w:tc>
        <w:tc>
          <w:tcPr>
            <w:tcW w:w="1275" w:type="dxa"/>
          </w:tcPr>
          <w:p w:rsidR="00C818AC" w:rsidRDefault="008535D5">
            <w:pPr>
              <w:spacing w:line="540" w:lineRule="exact"/>
              <w:jc w:val="center"/>
              <w:rPr>
                <w:rFonts w:ascii="仿宋" w:eastAsia="仿宋" w:hAnsi="仿宋"/>
                <w:b/>
                <w:spacing w:val="-20"/>
                <w:sz w:val="24"/>
                <w:szCs w:val="24"/>
              </w:rPr>
            </w:pPr>
            <w:r>
              <w:rPr>
                <w:rFonts w:ascii="仿宋" w:eastAsia="仿宋" w:hAnsi="仿宋" w:hint="eastAsia"/>
                <w:b/>
                <w:spacing w:val="-20"/>
                <w:sz w:val="24"/>
                <w:szCs w:val="24"/>
              </w:rPr>
              <w:t>合同金额（万元）</w:t>
            </w:r>
          </w:p>
        </w:tc>
        <w:tc>
          <w:tcPr>
            <w:tcW w:w="1418"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合同签订日期</w:t>
            </w:r>
          </w:p>
        </w:tc>
        <w:tc>
          <w:tcPr>
            <w:tcW w:w="1701" w:type="dxa"/>
          </w:tcPr>
          <w:p w:rsidR="00C818AC" w:rsidRDefault="008535D5">
            <w:pPr>
              <w:spacing w:line="540" w:lineRule="exact"/>
              <w:rPr>
                <w:rFonts w:ascii="仿宋" w:eastAsia="仿宋" w:hAnsi="仿宋"/>
                <w:b/>
                <w:sz w:val="24"/>
                <w:szCs w:val="24"/>
              </w:rPr>
            </w:pPr>
            <w:r>
              <w:rPr>
                <w:rFonts w:ascii="仿宋" w:eastAsia="仿宋" w:hAnsi="仿宋" w:hint="eastAsia"/>
                <w:b/>
                <w:sz w:val="24"/>
                <w:szCs w:val="24"/>
              </w:rPr>
              <w:t>履行情况</w:t>
            </w:r>
          </w:p>
        </w:tc>
      </w:tr>
      <w:tr w:rsidR="00C818AC">
        <w:trPr>
          <w:trHeight w:val="1058"/>
        </w:trPr>
        <w:tc>
          <w:tcPr>
            <w:tcW w:w="993"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1</w:t>
            </w:r>
          </w:p>
        </w:tc>
        <w:tc>
          <w:tcPr>
            <w:tcW w:w="708"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2015</w:t>
            </w:r>
          </w:p>
        </w:tc>
        <w:tc>
          <w:tcPr>
            <w:tcW w:w="2694" w:type="dxa"/>
          </w:tcPr>
          <w:p w:rsidR="00C818AC" w:rsidRDefault="008535D5">
            <w:pPr>
              <w:spacing w:line="540" w:lineRule="exact"/>
              <w:jc w:val="center"/>
              <w:rPr>
                <w:rFonts w:ascii="仿宋" w:eastAsia="仿宋" w:hAnsi="仿宋"/>
                <w:sz w:val="24"/>
                <w:szCs w:val="24"/>
              </w:rPr>
            </w:pPr>
            <w:r>
              <w:rPr>
                <w:rFonts w:ascii="仿宋" w:eastAsia="仿宋" w:hAnsi="仿宋"/>
                <w:sz w:val="24"/>
                <w:szCs w:val="24"/>
                <w:shd w:val="clear" w:color="auto" w:fill="FFFFFF"/>
              </w:rPr>
              <w:t>内蒙古呼和浩特金谷农商银行金河支行</w:t>
            </w:r>
          </w:p>
        </w:tc>
        <w:tc>
          <w:tcPr>
            <w:tcW w:w="1275"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300</w:t>
            </w:r>
            <w:r>
              <w:rPr>
                <w:rFonts w:eastAsia="仿宋" w:hint="eastAsia"/>
                <w:sz w:val="24"/>
                <w:szCs w:val="24"/>
              </w:rPr>
              <w:t> </w:t>
            </w:r>
          </w:p>
        </w:tc>
        <w:tc>
          <w:tcPr>
            <w:tcW w:w="1418" w:type="dxa"/>
          </w:tcPr>
          <w:p w:rsidR="00C818AC" w:rsidRDefault="008535D5">
            <w:pPr>
              <w:spacing w:line="540" w:lineRule="exact"/>
              <w:rPr>
                <w:rFonts w:ascii="仿宋" w:eastAsia="仿宋" w:hAnsi="仿宋"/>
                <w:sz w:val="24"/>
                <w:szCs w:val="24"/>
              </w:rPr>
            </w:pPr>
            <w:r>
              <w:rPr>
                <w:rFonts w:ascii="仿宋" w:eastAsia="仿宋" w:hAnsi="仿宋"/>
                <w:sz w:val="24"/>
                <w:szCs w:val="24"/>
              </w:rPr>
              <w:t>2015</w:t>
            </w:r>
            <w:r>
              <w:rPr>
                <w:rFonts w:ascii="仿宋" w:eastAsia="仿宋" w:hAnsi="仿宋"/>
                <w:sz w:val="24"/>
                <w:szCs w:val="24"/>
              </w:rPr>
              <w:t>年</w:t>
            </w:r>
            <w:r>
              <w:rPr>
                <w:rFonts w:ascii="仿宋" w:eastAsia="仿宋" w:hAnsi="仿宋"/>
                <w:sz w:val="24"/>
                <w:szCs w:val="24"/>
              </w:rPr>
              <w:t>7</w:t>
            </w:r>
            <w:r>
              <w:rPr>
                <w:rFonts w:ascii="仿宋" w:eastAsia="仿宋" w:hAnsi="仿宋"/>
                <w:sz w:val="24"/>
                <w:szCs w:val="24"/>
              </w:rPr>
              <w:t>月</w:t>
            </w:r>
            <w:r>
              <w:rPr>
                <w:rFonts w:ascii="仿宋" w:eastAsia="仿宋" w:hAnsi="仿宋"/>
                <w:sz w:val="24"/>
                <w:szCs w:val="24"/>
              </w:rPr>
              <w:t>30</w:t>
            </w:r>
            <w:r>
              <w:rPr>
                <w:rFonts w:ascii="仿宋" w:eastAsia="仿宋" w:hAnsi="仿宋"/>
                <w:sz w:val="24"/>
                <w:szCs w:val="24"/>
              </w:rPr>
              <w:t>日</w:t>
            </w:r>
          </w:p>
        </w:tc>
        <w:tc>
          <w:tcPr>
            <w:tcW w:w="1701" w:type="dxa"/>
          </w:tcPr>
          <w:p w:rsidR="00C818AC" w:rsidRDefault="008535D5">
            <w:pPr>
              <w:spacing w:line="540" w:lineRule="exact"/>
              <w:rPr>
                <w:rFonts w:ascii="仿宋" w:eastAsia="仿宋" w:hAnsi="仿宋"/>
                <w:sz w:val="24"/>
                <w:szCs w:val="24"/>
              </w:rPr>
            </w:pPr>
            <w:r>
              <w:rPr>
                <w:rFonts w:ascii="仿宋" w:eastAsia="仿宋" w:hAnsi="仿宋" w:hint="eastAsia"/>
                <w:sz w:val="24"/>
                <w:szCs w:val="24"/>
              </w:rPr>
              <w:t>已经偿还</w:t>
            </w:r>
            <w:r>
              <w:rPr>
                <w:rFonts w:ascii="仿宋" w:eastAsia="仿宋" w:hAnsi="仿宋" w:hint="eastAsia"/>
                <w:sz w:val="24"/>
                <w:szCs w:val="24"/>
              </w:rPr>
              <w:t>20</w:t>
            </w:r>
            <w:r>
              <w:rPr>
                <w:rFonts w:ascii="仿宋" w:eastAsia="仿宋" w:hAnsi="仿宋" w:hint="eastAsia"/>
                <w:sz w:val="24"/>
                <w:szCs w:val="24"/>
              </w:rPr>
              <w:t>万元，剩余</w:t>
            </w:r>
            <w:r>
              <w:rPr>
                <w:rFonts w:ascii="仿宋" w:eastAsia="仿宋" w:hAnsi="仿宋" w:hint="eastAsia"/>
                <w:sz w:val="24"/>
                <w:szCs w:val="24"/>
              </w:rPr>
              <w:t>280</w:t>
            </w:r>
            <w:r>
              <w:rPr>
                <w:rFonts w:ascii="仿宋" w:eastAsia="仿宋" w:hAnsi="仿宋" w:hint="eastAsia"/>
                <w:sz w:val="24"/>
                <w:szCs w:val="24"/>
              </w:rPr>
              <w:t>万元</w:t>
            </w:r>
            <w:r>
              <w:rPr>
                <w:rFonts w:ascii="仿宋" w:eastAsia="仿宋" w:hAnsi="仿宋" w:hint="eastAsia"/>
                <w:sz w:val="24"/>
                <w:szCs w:val="24"/>
              </w:rPr>
              <w:t>贷款</w:t>
            </w:r>
            <w:r>
              <w:rPr>
                <w:rFonts w:ascii="仿宋" w:eastAsia="仿宋" w:hAnsi="仿宋" w:hint="eastAsia"/>
                <w:sz w:val="24"/>
                <w:szCs w:val="24"/>
              </w:rPr>
              <w:t>未到期。</w:t>
            </w:r>
          </w:p>
        </w:tc>
      </w:tr>
    </w:tbl>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综上，本所律师核查后认为公司签署的上述合同，形式和内容合法，是当事人真实意思表示，合法有效。</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（二）金融负债</w:t>
      </w:r>
    </w:p>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根据公司在中国人民银行征信中心出具资信报告，公司尚有</w:t>
      </w:r>
      <w:r>
        <w:rPr>
          <w:rFonts w:ascii="仿宋" w:eastAsia="仿宋" w:hAnsi="仿宋" w:cs="宋体" w:hint="eastAsia"/>
          <w:sz w:val="32"/>
          <w:szCs w:val="32"/>
          <w:u w:color="FFFFFF"/>
        </w:rPr>
        <w:t>280</w:t>
      </w:r>
      <w:r>
        <w:rPr>
          <w:rFonts w:ascii="仿宋" w:eastAsia="仿宋" w:hAnsi="仿宋" w:cs="宋体" w:hint="eastAsia"/>
          <w:sz w:val="32"/>
          <w:szCs w:val="32"/>
          <w:u w:color="FFFFFF"/>
        </w:rPr>
        <w:t>万元贷款未</w:t>
      </w:r>
      <w:r>
        <w:rPr>
          <w:rFonts w:ascii="仿宋" w:eastAsia="仿宋" w:hAnsi="仿宋" w:cs="宋体" w:hint="eastAsia"/>
          <w:sz w:val="32"/>
          <w:szCs w:val="32"/>
          <w:u w:color="FFFFFF"/>
        </w:rPr>
        <w:t>届清偿期</w:t>
      </w:r>
      <w:r>
        <w:rPr>
          <w:rFonts w:ascii="仿宋" w:eastAsia="仿宋" w:hAnsi="仿宋" w:cs="宋体" w:hint="eastAsia"/>
          <w:sz w:val="32"/>
          <w:szCs w:val="32"/>
          <w:u w:color="FFFFFF"/>
        </w:rPr>
        <w:t>。</w:t>
      </w:r>
    </w:p>
    <w:p w:rsidR="00C818AC" w:rsidRDefault="008535D5">
      <w:pPr>
        <w:spacing w:line="540" w:lineRule="exact"/>
        <w:ind w:firstLineChars="150" w:firstLine="48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（三）侵权之债</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根据</w:t>
      </w:r>
      <w:r>
        <w:rPr>
          <w:rFonts w:ascii="仿宋" w:eastAsia="仿宋" w:hAnsi="仿宋" w:cs="宋体" w:hint="eastAsia"/>
          <w:sz w:val="32"/>
          <w:szCs w:val="32"/>
          <w:u w:color="FFFFFF"/>
        </w:rPr>
        <w:t>公司书面确认</w:t>
      </w:r>
      <w:r>
        <w:rPr>
          <w:rFonts w:ascii="仿宋" w:eastAsia="仿宋" w:hAnsi="仿宋" w:cs="宋体" w:hint="eastAsia"/>
          <w:color w:val="000000"/>
          <w:sz w:val="32"/>
          <w:szCs w:val="32"/>
          <w:u w:color="FFFFFF"/>
        </w:rPr>
        <w:t>并经本所律师核查，截至</w:t>
      </w:r>
      <w:r>
        <w:rPr>
          <w:rFonts w:ascii="仿宋" w:eastAsia="仿宋" w:hAnsi="仿宋" w:cs="宋体" w:hint="eastAsia"/>
          <w:color w:val="000000"/>
          <w:sz w:val="32"/>
          <w:szCs w:val="32"/>
          <w:u w:color="FFFFFF"/>
        </w:rPr>
        <w:t>2016</w:t>
      </w:r>
      <w:r>
        <w:rPr>
          <w:rFonts w:ascii="仿宋" w:eastAsia="仿宋" w:hAnsi="仿宋" w:cs="宋体" w:hint="eastAsia"/>
          <w:color w:val="000000"/>
          <w:sz w:val="32"/>
          <w:szCs w:val="32"/>
          <w:u w:color="FFFFFF"/>
        </w:rPr>
        <w:t>年</w:t>
      </w:r>
      <w:r>
        <w:rPr>
          <w:rFonts w:ascii="仿宋" w:eastAsia="仿宋" w:hAnsi="仿宋" w:cs="宋体" w:hint="eastAsia"/>
          <w:color w:val="000000"/>
          <w:sz w:val="32"/>
          <w:szCs w:val="32"/>
          <w:u w:color="FFFFFF"/>
        </w:rPr>
        <w:t>12</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26</w:t>
      </w:r>
      <w:r>
        <w:rPr>
          <w:rFonts w:ascii="仿宋" w:eastAsia="仿宋" w:hAnsi="仿宋" w:cs="宋体" w:hint="eastAsia"/>
          <w:color w:val="000000"/>
          <w:sz w:val="32"/>
          <w:szCs w:val="32"/>
          <w:u w:color="FFFFFF"/>
        </w:rPr>
        <w:t>日</w:t>
      </w:r>
      <w:r>
        <w:rPr>
          <w:rFonts w:ascii="仿宋" w:eastAsia="仿宋" w:hAnsi="仿宋" w:cs="宋体" w:hint="eastAsia"/>
          <w:color w:val="000000"/>
          <w:sz w:val="32"/>
          <w:szCs w:val="32"/>
          <w:u w:color="FFFFFF"/>
        </w:rPr>
        <w:t>，公司不存在因环境保护、知识产权、产品质量、劳动安全等原因发生的侵权之债，不存在由于担保、诉讼引发的或有负债。</w:t>
      </w:r>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（四）关联方担保</w:t>
      </w:r>
    </w:p>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cs="宋体" w:hint="eastAsia"/>
          <w:color w:val="000000"/>
          <w:sz w:val="32"/>
          <w:szCs w:val="32"/>
          <w:u w:color="FFFFFF"/>
        </w:rPr>
        <w:t>经本所律师核查，截至</w:t>
      </w:r>
      <w:r>
        <w:rPr>
          <w:rFonts w:ascii="仿宋" w:eastAsia="仿宋" w:hAnsi="仿宋" w:cs="宋体" w:hint="eastAsia"/>
          <w:color w:val="000000"/>
          <w:sz w:val="32"/>
          <w:szCs w:val="32"/>
          <w:u w:color="FFFFFF"/>
        </w:rPr>
        <w:t>2016</w:t>
      </w:r>
      <w:r>
        <w:rPr>
          <w:rFonts w:ascii="仿宋" w:eastAsia="仿宋" w:hAnsi="仿宋" w:cs="宋体" w:hint="eastAsia"/>
          <w:color w:val="000000"/>
          <w:sz w:val="32"/>
          <w:szCs w:val="32"/>
          <w:u w:color="FFFFFF"/>
        </w:rPr>
        <w:t>年</w:t>
      </w:r>
      <w:r>
        <w:rPr>
          <w:rFonts w:ascii="仿宋" w:eastAsia="仿宋" w:hAnsi="仿宋" w:cs="宋体" w:hint="eastAsia"/>
          <w:color w:val="000000"/>
          <w:sz w:val="32"/>
          <w:szCs w:val="32"/>
          <w:u w:color="FFFFFF"/>
        </w:rPr>
        <w:t>12</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26</w:t>
      </w:r>
      <w:r>
        <w:rPr>
          <w:rFonts w:ascii="仿宋" w:eastAsia="仿宋" w:hAnsi="仿宋" w:cs="宋体" w:hint="eastAsia"/>
          <w:color w:val="000000"/>
          <w:sz w:val="32"/>
          <w:szCs w:val="32"/>
          <w:u w:color="FFFFFF"/>
        </w:rPr>
        <w:t>日</w:t>
      </w:r>
      <w:r>
        <w:rPr>
          <w:rFonts w:ascii="仿宋" w:eastAsia="仿宋" w:hAnsi="仿宋" w:cs="宋体" w:hint="eastAsia"/>
          <w:color w:val="000000"/>
          <w:sz w:val="32"/>
          <w:szCs w:val="32"/>
          <w:u w:color="FFFFFF"/>
        </w:rPr>
        <w:t>，</w:t>
      </w:r>
      <w:r>
        <w:rPr>
          <w:rFonts w:ascii="仿宋" w:eastAsia="仿宋" w:hAnsi="仿宋" w:cs="宋体" w:hint="eastAsia"/>
          <w:sz w:val="32"/>
          <w:szCs w:val="32"/>
          <w:u w:color="FFFFFF"/>
        </w:rPr>
        <w:t>公司与关联方之间不存在提供担保关系。</w:t>
      </w:r>
    </w:p>
    <w:p w:rsidR="00C818AC" w:rsidRDefault="008535D5">
      <w:pPr>
        <w:autoSpaceDE w:val="0"/>
        <w:autoSpaceDN w:val="0"/>
        <w:adjustRightInd w:val="0"/>
        <w:spacing w:line="540" w:lineRule="exact"/>
        <w:ind w:firstLineChars="200" w:firstLine="640"/>
        <w:jc w:val="left"/>
        <w:rPr>
          <w:rFonts w:ascii="仿宋" w:eastAsia="仿宋" w:hAnsi="仿宋"/>
          <w:color w:val="000000"/>
          <w:sz w:val="32"/>
          <w:szCs w:val="32"/>
          <w:u w:color="FFFFFF"/>
        </w:rPr>
      </w:pPr>
      <w:r>
        <w:rPr>
          <w:rFonts w:ascii="仿宋" w:eastAsia="仿宋" w:hAnsi="仿宋" w:hint="eastAsia"/>
          <w:color w:val="000000"/>
          <w:sz w:val="32"/>
          <w:szCs w:val="32"/>
          <w:u w:color="FFFFFF"/>
        </w:rPr>
        <w:t>本所律师认为，公司</w:t>
      </w:r>
      <w:r>
        <w:rPr>
          <w:rFonts w:ascii="仿宋" w:eastAsia="仿宋" w:hAnsi="仿宋" w:hint="eastAsia"/>
          <w:sz w:val="32"/>
          <w:szCs w:val="32"/>
          <w:u w:color="FFFFFF"/>
        </w:rPr>
        <w:t>正在履行的和已履行完毕</w:t>
      </w:r>
      <w:r>
        <w:rPr>
          <w:rFonts w:ascii="仿宋" w:eastAsia="仿宋" w:hAnsi="仿宋" w:hint="eastAsia"/>
          <w:color w:val="000000"/>
          <w:sz w:val="32"/>
          <w:szCs w:val="32"/>
          <w:u w:color="FFFFFF"/>
        </w:rPr>
        <w:t>的重大合同未收到任何人关于该等合同的争端请求，亦未向任何人提出关于该等合同的争端请求，</w:t>
      </w:r>
      <w:r>
        <w:rPr>
          <w:rFonts w:ascii="仿宋" w:eastAsia="仿宋" w:hAnsi="仿宋" w:cs="宋体" w:hint="eastAsia"/>
          <w:color w:val="000000"/>
          <w:sz w:val="32"/>
          <w:szCs w:val="32"/>
          <w:u w:color="FFFFFF"/>
        </w:rPr>
        <w:t>截至</w:t>
      </w:r>
      <w:r>
        <w:rPr>
          <w:rFonts w:ascii="仿宋" w:eastAsia="仿宋" w:hAnsi="仿宋" w:cs="宋体" w:hint="eastAsia"/>
          <w:color w:val="000000"/>
          <w:sz w:val="32"/>
          <w:szCs w:val="32"/>
          <w:u w:color="FFFFFF"/>
        </w:rPr>
        <w:t>2016</w:t>
      </w:r>
      <w:r>
        <w:rPr>
          <w:rFonts w:ascii="仿宋" w:eastAsia="仿宋" w:hAnsi="仿宋" w:cs="宋体" w:hint="eastAsia"/>
          <w:color w:val="000000"/>
          <w:sz w:val="32"/>
          <w:szCs w:val="32"/>
          <w:u w:color="FFFFFF"/>
        </w:rPr>
        <w:t>年</w:t>
      </w:r>
      <w:r>
        <w:rPr>
          <w:rFonts w:ascii="仿宋" w:eastAsia="仿宋" w:hAnsi="仿宋" w:cs="宋体" w:hint="eastAsia"/>
          <w:color w:val="000000"/>
          <w:sz w:val="32"/>
          <w:szCs w:val="32"/>
          <w:u w:color="FFFFFF"/>
        </w:rPr>
        <w:t>12</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2</w:t>
      </w:r>
      <w:r>
        <w:rPr>
          <w:rFonts w:ascii="仿宋" w:eastAsia="仿宋" w:hAnsi="仿宋" w:cs="宋体" w:hint="eastAsia"/>
          <w:color w:val="000000"/>
          <w:sz w:val="32"/>
          <w:szCs w:val="32"/>
          <w:u w:color="FFFFFF"/>
        </w:rPr>
        <w:t>6</w:t>
      </w:r>
      <w:r>
        <w:rPr>
          <w:rFonts w:ascii="仿宋" w:eastAsia="仿宋" w:hAnsi="仿宋" w:hint="eastAsia"/>
          <w:color w:val="000000"/>
          <w:sz w:val="32"/>
          <w:szCs w:val="32"/>
          <w:u w:color="FFFFFF"/>
        </w:rPr>
        <w:t>日不存在纠纷。</w:t>
      </w:r>
    </w:p>
    <w:p w:rsidR="00C818AC" w:rsidRDefault="008535D5">
      <w:pPr>
        <w:pStyle w:val="2"/>
        <w:spacing w:line="540" w:lineRule="exact"/>
        <w:rPr>
          <w:rFonts w:ascii="仿宋" w:eastAsia="仿宋" w:hAnsi="仿宋"/>
        </w:rPr>
      </w:pPr>
      <w:bookmarkStart w:id="57" w:name="_Toc439335897"/>
      <w:bookmarkStart w:id="58" w:name="_Toc439335741"/>
      <w:bookmarkStart w:id="59" w:name="_Toc451850121"/>
      <w:r>
        <w:rPr>
          <w:rFonts w:ascii="仿宋" w:eastAsia="仿宋" w:hAnsi="仿宋" w:cs="宋体" w:hint="eastAsia"/>
          <w:bCs w:val="0"/>
          <w:color w:val="000000"/>
          <w:u w:color="FFFFFF"/>
        </w:rPr>
        <w:lastRenderedPageBreak/>
        <w:t>十二、</w:t>
      </w:r>
      <w:bookmarkStart w:id="60" w:name="_Toc439335742"/>
      <w:bookmarkStart w:id="61" w:name="_Toc439335898"/>
      <w:bookmarkEnd w:id="57"/>
      <w:bookmarkEnd w:id="58"/>
      <w:r>
        <w:rPr>
          <w:rFonts w:ascii="仿宋" w:eastAsia="仿宋" w:hAnsi="仿宋"/>
        </w:rPr>
        <w:t>公司重大资产变化及收购兼并</w:t>
      </w:r>
      <w:bookmarkEnd w:id="59"/>
      <w:r>
        <w:rPr>
          <w:rFonts w:ascii="仿宋" w:eastAsia="仿宋" w:hAnsi="仿宋"/>
        </w:rPr>
        <w:t xml:space="preserve"> </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（一）重大资产变化及收购兼并</w:t>
      </w:r>
    </w:p>
    <w:p w:rsidR="00C818AC" w:rsidRDefault="008535D5">
      <w:pPr>
        <w:spacing w:line="540" w:lineRule="exact"/>
        <w:ind w:firstLineChars="250" w:firstLine="800"/>
        <w:rPr>
          <w:rFonts w:ascii="仿宋" w:eastAsia="仿宋" w:hAnsi="仿宋" w:cs="宋体"/>
          <w:sz w:val="32"/>
          <w:szCs w:val="32"/>
          <w:u w:color="FFFFFF"/>
        </w:rPr>
      </w:pPr>
      <w:r>
        <w:rPr>
          <w:rFonts w:ascii="仿宋" w:eastAsia="仿宋" w:hAnsi="仿宋" w:cs="宋体"/>
          <w:color w:val="000000"/>
          <w:sz w:val="32"/>
          <w:szCs w:val="32"/>
          <w:u w:color="FFFFFF"/>
        </w:rPr>
        <w:t>1.</w:t>
      </w:r>
      <w:r>
        <w:rPr>
          <w:rFonts w:ascii="仿宋" w:eastAsia="仿宋" w:hAnsi="仿宋" w:cs="宋体"/>
          <w:sz w:val="32"/>
          <w:szCs w:val="32"/>
          <w:u w:color="FFFFFF"/>
        </w:rPr>
        <w:t xml:space="preserve"> </w:t>
      </w:r>
      <w:r>
        <w:rPr>
          <w:rFonts w:ascii="仿宋" w:eastAsia="仿宋" w:hAnsi="仿宋" w:cs="宋体" w:hint="eastAsia"/>
          <w:sz w:val="32"/>
          <w:szCs w:val="32"/>
          <w:u w:color="FFFFFF"/>
        </w:rPr>
        <w:t>合并或分立，公司经本所律师核查，公司（包括其前身）设立至今未发生过合并或分立情形。</w:t>
      </w:r>
    </w:p>
    <w:p w:rsidR="00C818AC" w:rsidRDefault="008535D5">
      <w:pPr>
        <w:spacing w:line="540" w:lineRule="exact"/>
        <w:ind w:firstLineChars="265" w:firstLine="848"/>
        <w:rPr>
          <w:rFonts w:ascii="仿宋" w:eastAsia="仿宋" w:hAnsi="仿宋" w:cs="宋体"/>
          <w:sz w:val="32"/>
          <w:szCs w:val="32"/>
          <w:u w:color="FFFFFF"/>
        </w:rPr>
      </w:pPr>
      <w:r>
        <w:rPr>
          <w:rFonts w:ascii="仿宋" w:eastAsia="仿宋" w:hAnsi="仿宋" w:cs="宋体"/>
          <w:sz w:val="32"/>
          <w:szCs w:val="32"/>
          <w:u w:color="FFFFFF"/>
        </w:rPr>
        <w:t>2.</w:t>
      </w:r>
      <w:r>
        <w:rPr>
          <w:rFonts w:ascii="仿宋" w:eastAsia="仿宋" w:hAnsi="仿宋" w:cs="宋体" w:hint="eastAsia"/>
          <w:sz w:val="32"/>
          <w:szCs w:val="32"/>
          <w:u w:color="FFFFFF"/>
        </w:rPr>
        <w:t>增资扩股，公司（包括其前身）设立以来的增资扩股情况详见本律师法律意见书</w:t>
      </w:r>
      <w:r>
        <w:rPr>
          <w:rFonts w:ascii="仿宋" w:eastAsia="仿宋" w:hAnsi="仿宋" w:cs="宋体"/>
          <w:sz w:val="32"/>
          <w:szCs w:val="32"/>
          <w:u w:color="FFFFFF"/>
        </w:rPr>
        <w:t>“</w:t>
      </w:r>
      <w:r>
        <w:rPr>
          <w:rFonts w:ascii="仿宋" w:eastAsia="仿宋" w:hAnsi="仿宋" w:cs="宋体" w:hint="eastAsia"/>
          <w:sz w:val="32"/>
          <w:szCs w:val="32"/>
          <w:u w:color="FFFFFF"/>
        </w:rPr>
        <w:t>六、公司的演变及股本变更</w:t>
      </w:r>
      <w:r>
        <w:rPr>
          <w:rFonts w:ascii="仿宋" w:eastAsia="仿宋" w:hAnsi="仿宋" w:cs="宋体"/>
          <w:sz w:val="32"/>
          <w:szCs w:val="32"/>
          <w:u w:color="FFFFFF"/>
        </w:rPr>
        <w:t>”</w:t>
      </w:r>
      <w:r>
        <w:rPr>
          <w:rFonts w:ascii="仿宋" w:eastAsia="仿宋" w:hAnsi="仿宋" w:cs="宋体" w:hint="eastAsia"/>
          <w:sz w:val="32"/>
          <w:szCs w:val="32"/>
          <w:u w:color="FFFFFF"/>
        </w:rPr>
        <w:t>。</w:t>
      </w:r>
    </w:p>
    <w:p w:rsidR="00C818AC" w:rsidRDefault="008535D5">
      <w:pPr>
        <w:spacing w:line="540" w:lineRule="exact"/>
        <w:ind w:firstLineChars="265" w:firstLine="848"/>
        <w:rPr>
          <w:rFonts w:ascii="仿宋" w:eastAsia="仿宋" w:hAnsi="仿宋" w:cs="宋体"/>
          <w:sz w:val="32"/>
          <w:szCs w:val="32"/>
          <w:u w:color="FFFFFF"/>
        </w:rPr>
      </w:pPr>
      <w:r>
        <w:rPr>
          <w:rFonts w:ascii="仿宋" w:eastAsia="仿宋" w:hAnsi="仿宋" w:cs="宋体"/>
          <w:sz w:val="32"/>
          <w:szCs w:val="32"/>
          <w:u w:color="FFFFFF"/>
        </w:rPr>
        <w:t xml:space="preserve">3. </w:t>
      </w:r>
      <w:r>
        <w:rPr>
          <w:rFonts w:ascii="仿宋" w:eastAsia="仿宋" w:hAnsi="仿宋" w:cs="宋体" w:hint="eastAsia"/>
          <w:sz w:val="32"/>
          <w:szCs w:val="32"/>
          <w:u w:color="FFFFFF"/>
        </w:rPr>
        <w:t>收购或出售资产，经本所律师核查，公司（包括其前身）设立至今未发生过收购或出售资产情形。</w:t>
      </w:r>
    </w:p>
    <w:p w:rsidR="00C818AC" w:rsidRDefault="008535D5">
      <w:pPr>
        <w:spacing w:line="540" w:lineRule="exact"/>
        <w:ind w:firstLineChars="150" w:firstLine="480"/>
        <w:rPr>
          <w:rFonts w:ascii="仿宋" w:eastAsia="仿宋" w:hAnsi="仿宋" w:cs="宋体"/>
          <w:sz w:val="32"/>
          <w:szCs w:val="32"/>
          <w:u w:color="FFFFFF"/>
        </w:rPr>
      </w:pPr>
      <w:r>
        <w:rPr>
          <w:rFonts w:ascii="仿宋" w:eastAsia="仿宋" w:hAnsi="仿宋" w:cs="宋体" w:hint="eastAsia"/>
          <w:sz w:val="32"/>
          <w:szCs w:val="32"/>
          <w:u w:color="FFFFFF"/>
        </w:rPr>
        <w:t>（二）重大资产变化及收购兼并的计划</w:t>
      </w:r>
    </w:p>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经本所律师核查及股份公司出具的书面承诺，</w:t>
      </w:r>
      <w:r>
        <w:rPr>
          <w:rFonts w:ascii="仿宋" w:eastAsia="仿宋" w:hAnsi="仿宋" w:cs="宋体" w:hint="eastAsia"/>
          <w:color w:val="000000"/>
          <w:sz w:val="32"/>
          <w:szCs w:val="32"/>
          <w:u w:color="FFFFFF"/>
        </w:rPr>
        <w:t>截至</w:t>
      </w:r>
      <w:r>
        <w:rPr>
          <w:rFonts w:ascii="仿宋" w:eastAsia="仿宋" w:hAnsi="仿宋" w:cs="宋体" w:hint="eastAsia"/>
          <w:color w:val="000000"/>
          <w:sz w:val="32"/>
          <w:szCs w:val="32"/>
          <w:u w:color="FFFFFF"/>
        </w:rPr>
        <w:t>2016</w:t>
      </w:r>
      <w:r>
        <w:rPr>
          <w:rFonts w:ascii="仿宋" w:eastAsia="仿宋" w:hAnsi="仿宋" w:cs="宋体" w:hint="eastAsia"/>
          <w:color w:val="000000"/>
          <w:sz w:val="32"/>
          <w:szCs w:val="32"/>
          <w:u w:color="FFFFFF"/>
        </w:rPr>
        <w:t>年</w:t>
      </w:r>
      <w:r>
        <w:rPr>
          <w:rFonts w:ascii="仿宋" w:eastAsia="仿宋" w:hAnsi="仿宋" w:cs="宋体" w:hint="eastAsia"/>
          <w:color w:val="000000"/>
          <w:sz w:val="32"/>
          <w:szCs w:val="32"/>
          <w:u w:color="FFFFFF"/>
        </w:rPr>
        <w:t>12</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2</w:t>
      </w:r>
      <w:r>
        <w:rPr>
          <w:rFonts w:ascii="仿宋" w:eastAsia="仿宋" w:hAnsi="仿宋" w:cs="宋体" w:hint="eastAsia"/>
          <w:color w:val="000000"/>
          <w:sz w:val="32"/>
          <w:szCs w:val="32"/>
          <w:u w:color="FFFFFF"/>
        </w:rPr>
        <w:t>6</w:t>
      </w:r>
      <w:r>
        <w:rPr>
          <w:rFonts w:ascii="仿宋" w:eastAsia="仿宋" w:hAnsi="仿宋" w:cs="宋体" w:hint="eastAsia"/>
          <w:color w:val="000000"/>
          <w:sz w:val="32"/>
          <w:szCs w:val="32"/>
          <w:u w:color="FFFFFF"/>
        </w:rPr>
        <w:t>日</w:t>
      </w:r>
      <w:r>
        <w:rPr>
          <w:rFonts w:ascii="仿宋" w:eastAsia="仿宋" w:hAnsi="仿宋" w:cs="宋体" w:hint="eastAsia"/>
          <w:sz w:val="32"/>
          <w:szCs w:val="32"/>
          <w:u w:color="FFFFFF"/>
        </w:rPr>
        <w:t>，公司没有进行重大资产置换、资产剥离、资产出售或收购等行为的计划。</w:t>
      </w:r>
    </w:p>
    <w:p w:rsidR="00C818AC" w:rsidRDefault="008535D5">
      <w:pPr>
        <w:spacing w:line="540" w:lineRule="exact"/>
        <w:ind w:firstLineChars="200" w:firstLine="640"/>
        <w:rPr>
          <w:rFonts w:ascii="仿宋" w:eastAsia="仿宋" w:hAnsi="仿宋" w:cs="宋体"/>
          <w:sz w:val="32"/>
          <w:szCs w:val="32"/>
          <w:u w:color="FFFFFF"/>
        </w:rPr>
      </w:pPr>
      <w:r>
        <w:rPr>
          <w:rFonts w:ascii="仿宋" w:eastAsia="仿宋" w:hAnsi="仿宋" w:cs="宋体" w:hint="eastAsia"/>
          <w:sz w:val="32"/>
          <w:szCs w:val="32"/>
          <w:u w:color="FFFFFF"/>
        </w:rPr>
        <w:t>综上，本所律师核查后认为公司设立至今无重大资产置换、资产剥离、收购或出售资产的情形；亦无拟进行的重大资产置换、资产剥离、收购或出售资产计划和安排。</w:t>
      </w:r>
      <w:r>
        <w:rPr>
          <w:rFonts w:ascii="仿宋" w:eastAsia="仿宋" w:hAnsi="仿宋" w:cs="宋体" w:hint="eastAsia"/>
          <w:sz w:val="32"/>
          <w:szCs w:val="32"/>
          <w:u w:color="FFFFFF"/>
        </w:rPr>
        <w:t xml:space="preserve"> </w:t>
      </w:r>
    </w:p>
    <w:p w:rsidR="00C818AC" w:rsidRDefault="008535D5">
      <w:pPr>
        <w:pStyle w:val="2"/>
        <w:spacing w:line="540" w:lineRule="exact"/>
        <w:rPr>
          <w:rFonts w:ascii="仿宋" w:eastAsia="仿宋" w:hAnsi="仿宋" w:cs="宋体"/>
          <w:bCs w:val="0"/>
          <w:color w:val="000000"/>
          <w:u w:color="FFFFFF"/>
        </w:rPr>
      </w:pPr>
      <w:bookmarkStart w:id="62" w:name="_Toc451850122"/>
      <w:r>
        <w:rPr>
          <w:rFonts w:ascii="仿宋" w:eastAsia="仿宋" w:hAnsi="仿宋" w:cs="宋体" w:hint="eastAsia"/>
          <w:bCs w:val="0"/>
          <w:color w:val="000000"/>
          <w:u w:color="FFFFFF"/>
        </w:rPr>
        <w:t>十三、公司章程的制定与修改</w:t>
      </w:r>
      <w:bookmarkEnd w:id="60"/>
      <w:bookmarkEnd w:id="61"/>
      <w:bookmarkEnd w:id="62"/>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color w:val="000000"/>
          <w:sz w:val="32"/>
          <w:szCs w:val="32"/>
          <w:u w:color="FFFFFF"/>
        </w:rPr>
        <w:t>201</w:t>
      </w:r>
      <w:r>
        <w:rPr>
          <w:rFonts w:ascii="仿宋" w:eastAsia="仿宋" w:hAnsi="仿宋" w:cs="宋体" w:hint="eastAsia"/>
          <w:color w:val="000000"/>
          <w:sz w:val="32"/>
          <w:szCs w:val="32"/>
          <w:u w:color="FFFFFF"/>
        </w:rPr>
        <w:t>6</w:t>
      </w:r>
      <w:r>
        <w:rPr>
          <w:rFonts w:ascii="仿宋" w:eastAsia="仿宋" w:hAnsi="仿宋" w:cs="宋体" w:hint="eastAsia"/>
          <w:color w:val="000000"/>
          <w:sz w:val="32"/>
          <w:szCs w:val="32"/>
          <w:u w:color="FFFFFF"/>
        </w:rPr>
        <w:t>年</w:t>
      </w:r>
      <w:r>
        <w:rPr>
          <w:rFonts w:ascii="仿宋" w:eastAsia="仿宋" w:hAnsi="仿宋" w:cs="宋体"/>
          <w:color w:val="000000"/>
          <w:sz w:val="32"/>
          <w:szCs w:val="32"/>
          <w:u w:color="FFFFFF"/>
        </w:rPr>
        <w:t>1</w:t>
      </w:r>
      <w:r>
        <w:rPr>
          <w:rFonts w:ascii="仿宋" w:eastAsia="仿宋" w:hAnsi="仿宋" w:cs="宋体" w:hint="eastAsia"/>
          <w:color w:val="000000"/>
          <w:sz w:val="32"/>
          <w:szCs w:val="32"/>
          <w:u w:color="FFFFFF"/>
        </w:rPr>
        <w:t>2</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20</w:t>
      </w:r>
      <w:r>
        <w:rPr>
          <w:rFonts w:ascii="仿宋" w:eastAsia="仿宋" w:hAnsi="仿宋" w:cs="宋体" w:hint="eastAsia"/>
          <w:color w:val="000000"/>
          <w:sz w:val="32"/>
          <w:szCs w:val="32"/>
          <w:u w:color="FFFFFF"/>
        </w:rPr>
        <w:t>日，公司召开股东大会审议批准了《公司章程》。《公司章程》根据现行法律、法规和《标准指引》等规定，对公司的</w:t>
      </w:r>
      <w:r>
        <w:rPr>
          <w:rFonts w:ascii="仿宋" w:eastAsia="仿宋" w:hAnsi="仿宋" w:cs="宋体" w:hint="eastAsia"/>
          <w:sz w:val="32"/>
          <w:szCs w:val="32"/>
          <w:u w:color="FFFFFF"/>
        </w:rPr>
        <w:t>名称、组织形式、宗旨和经营范围、注册资本、股份转让、股东的权利和义务、股东大会、董事会、监事会的组成、职权及议事规则、经营管理机构、财务、会计和审计、利润分配、公司的合并、分立、解散和清算、章程的修改</w:t>
      </w:r>
      <w:r>
        <w:rPr>
          <w:rFonts w:ascii="仿宋" w:eastAsia="仿宋" w:hAnsi="仿宋" w:cs="宋体" w:hint="eastAsia"/>
          <w:color w:val="000000"/>
          <w:sz w:val="32"/>
          <w:szCs w:val="32"/>
          <w:u w:color="FFFFFF"/>
        </w:rPr>
        <w:t>等方</w:t>
      </w:r>
      <w:r>
        <w:rPr>
          <w:rFonts w:ascii="仿宋" w:eastAsia="仿宋" w:hAnsi="仿宋" w:cs="宋体" w:hint="eastAsia"/>
          <w:color w:val="000000"/>
          <w:sz w:val="32"/>
          <w:szCs w:val="32"/>
          <w:u w:color="FFFFFF"/>
        </w:rPr>
        <w:lastRenderedPageBreak/>
        <w:t>面作了详细和明确的规定。截至</w:t>
      </w:r>
      <w:r>
        <w:rPr>
          <w:rFonts w:ascii="仿宋" w:eastAsia="仿宋" w:hAnsi="仿宋" w:cs="宋体" w:hint="eastAsia"/>
          <w:color w:val="000000"/>
          <w:sz w:val="32"/>
          <w:szCs w:val="32"/>
          <w:u w:color="FFFFFF"/>
        </w:rPr>
        <w:t>2016</w:t>
      </w:r>
      <w:r>
        <w:rPr>
          <w:rFonts w:ascii="仿宋" w:eastAsia="仿宋" w:hAnsi="仿宋" w:cs="宋体" w:hint="eastAsia"/>
          <w:color w:val="000000"/>
          <w:sz w:val="32"/>
          <w:szCs w:val="32"/>
          <w:u w:color="FFFFFF"/>
        </w:rPr>
        <w:t>年</w:t>
      </w:r>
      <w:r>
        <w:rPr>
          <w:rFonts w:ascii="仿宋" w:eastAsia="仿宋" w:hAnsi="仿宋" w:cs="宋体" w:hint="eastAsia"/>
          <w:color w:val="000000"/>
          <w:sz w:val="32"/>
          <w:szCs w:val="32"/>
          <w:u w:color="FFFFFF"/>
        </w:rPr>
        <w:t>12</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26</w:t>
      </w:r>
      <w:r>
        <w:rPr>
          <w:rFonts w:ascii="仿宋" w:eastAsia="仿宋" w:hAnsi="仿宋" w:cs="宋体" w:hint="eastAsia"/>
          <w:color w:val="000000"/>
          <w:sz w:val="32"/>
          <w:szCs w:val="32"/>
          <w:u w:color="FFFFFF"/>
        </w:rPr>
        <w:t>日</w:t>
      </w:r>
      <w:r>
        <w:rPr>
          <w:rFonts w:ascii="仿宋" w:eastAsia="仿宋" w:hAnsi="仿宋" w:cs="宋体" w:hint="eastAsia"/>
          <w:color w:val="000000"/>
          <w:sz w:val="32"/>
          <w:szCs w:val="32"/>
          <w:u w:color="FFFFFF"/>
        </w:rPr>
        <w:t>，</w:t>
      </w:r>
      <w:r>
        <w:rPr>
          <w:rFonts w:ascii="仿宋" w:eastAsia="仿宋" w:hAnsi="仿宋" w:cs="宋体" w:hint="eastAsia"/>
          <w:sz w:val="32"/>
          <w:szCs w:val="32"/>
          <w:u w:color="FFFFFF"/>
        </w:rPr>
        <w:t>《公司章程》未再进行过修改。</w:t>
      </w:r>
      <w:r>
        <w:rPr>
          <w:rFonts w:ascii="仿宋" w:eastAsia="仿宋" w:hAnsi="仿宋" w:cs="宋体"/>
          <w:sz w:val="32"/>
          <w:szCs w:val="32"/>
          <w:u w:color="FFFFFF"/>
        </w:rPr>
        <w:t xml:space="preserve"> </w:t>
      </w:r>
    </w:p>
    <w:p w:rsidR="00C818AC" w:rsidRDefault="008535D5">
      <w:pPr>
        <w:spacing w:line="540" w:lineRule="exact"/>
        <w:ind w:firstLineChars="200" w:firstLine="64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本所律师认为，《公司章程》符合《公司法》、《标准指引》（试行）等相关法律、法规和规范性文件的规定，合法、有效。</w:t>
      </w:r>
    </w:p>
    <w:p w:rsidR="00C818AC" w:rsidRDefault="008535D5">
      <w:pPr>
        <w:pStyle w:val="2"/>
        <w:spacing w:line="540" w:lineRule="exact"/>
        <w:rPr>
          <w:rFonts w:ascii="仿宋" w:eastAsia="仿宋" w:hAnsi="仿宋" w:cs="宋体"/>
          <w:bCs w:val="0"/>
          <w:color w:val="000000"/>
          <w:u w:color="FFFFFF"/>
        </w:rPr>
      </w:pPr>
      <w:bookmarkStart w:id="63" w:name="_Toc451850123"/>
      <w:bookmarkStart w:id="64" w:name="_Toc439335743"/>
      <w:bookmarkStart w:id="65" w:name="_Toc439335899"/>
      <w:r>
        <w:rPr>
          <w:rFonts w:ascii="仿宋" w:eastAsia="仿宋" w:hAnsi="仿宋" w:cs="宋体" w:hint="eastAsia"/>
          <w:bCs w:val="0"/>
          <w:color w:val="000000"/>
          <w:u w:color="FFFFFF"/>
        </w:rPr>
        <w:t>十四、公司股东大会、董事会、监事会</w:t>
      </w:r>
      <w:r>
        <w:rPr>
          <w:rFonts w:ascii="仿宋" w:eastAsia="仿宋" w:hAnsi="仿宋" w:cs="宋体" w:hint="eastAsia"/>
          <w:bCs w:val="0"/>
          <w:u w:color="FFFFFF"/>
        </w:rPr>
        <w:t>议事规则</w:t>
      </w:r>
      <w:r>
        <w:rPr>
          <w:rFonts w:ascii="仿宋" w:eastAsia="仿宋" w:hAnsi="仿宋" w:cs="宋体" w:hint="eastAsia"/>
          <w:bCs w:val="0"/>
          <w:color w:val="000000"/>
          <w:u w:color="FFFFFF"/>
        </w:rPr>
        <w:t>及规范运作</w:t>
      </w:r>
      <w:bookmarkEnd w:id="63"/>
      <w:bookmarkEnd w:id="64"/>
      <w:bookmarkEnd w:id="65"/>
    </w:p>
    <w:p w:rsidR="00C818AC" w:rsidRDefault="008535D5" w:rsidP="00C818AC">
      <w:pPr>
        <w:widowControl/>
        <w:spacing w:beforeLines="50" w:afterLines="50" w:line="540" w:lineRule="exact"/>
        <w:ind w:firstLineChars="150" w:firstLine="48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（一）公司具有健全的组织机构</w:t>
      </w:r>
    </w:p>
    <w:p w:rsidR="00C818AC" w:rsidRDefault="008535D5" w:rsidP="00C818AC">
      <w:pPr>
        <w:widowControl/>
        <w:spacing w:beforeLines="50" w:afterLines="50" w:line="540" w:lineRule="exact"/>
        <w:ind w:firstLineChars="200" w:firstLine="64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根据公司提供的相关资料，公司</w:t>
      </w:r>
      <w:r>
        <w:rPr>
          <w:rFonts w:ascii="仿宋" w:eastAsia="仿宋" w:hAnsi="仿宋" w:cs="宋体" w:hint="eastAsia"/>
          <w:color w:val="000000"/>
          <w:sz w:val="32"/>
          <w:szCs w:val="32"/>
          <w:u w:color="FFFFFF"/>
        </w:rPr>
        <w:t>已设立股东大会、董事会、监事会、总经理、</w:t>
      </w:r>
      <w:r>
        <w:rPr>
          <w:rFonts w:ascii="仿宋" w:eastAsia="仿宋" w:hAnsi="仿宋" w:cs="宋体" w:hint="eastAsia"/>
          <w:sz w:val="32"/>
          <w:szCs w:val="32"/>
          <w:u w:color="FFFFFF"/>
        </w:rPr>
        <w:t>财务负责人</w:t>
      </w:r>
      <w:r>
        <w:rPr>
          <w:rFonts w:ascii="仿宋" w:eastAsia="仿宋" w:hAnsi="仿宋" w:cs="宋体" w:hint="eastAsia"/>
          <w:color w:val="000000"/>
          <w:sz w:val="32"/>
          <w:szCs w:val="32"/>
          <w:u w:color="FFFFFF"/>
        </w:rPr>
        <w:t>等公司法人治理机构，经本所律师审查，公司已具有健全的法人治理结构，其组织机构的设置符合《公司法》及其他现行有关法律、法规及其他规范性文件的规定，能够满足公司日常管理和经营活动的需要。</w:t>
      </w:r>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color w:val="000000"/>
          <w:sz w:val="32"/>
          <w:szCs w:val="32"/>
          <w:u w:color="FFFFFF"/>
        </w:rPr>
        <w:t>（</w:t>
      </w:r>
      <w:r>
        <w:rPr>
          <w:rFonts w:ascii="仿宋" w:eastAsia="仿宋" w:hAnsi="仿宋" w:cs="宋体" w:hint="eastAsia"/>
          <w:sz w:val="32"/>
          <w:szCs w:val="32"/>
          <w:u w:color="FFFFFF"/>
        </w:rPr>
        <w:t>二）股东大会、董事会、监事会议事规则及内控制度</w:t>
      </w:r>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sz w:val="32"/>
          <w:szCs w:val="32"/>
          <w:u w:color="FFFFFF"/>
        </w:rPr>
        <w:t>公司具有健全的股东大会、董事会、监事会的议事规则及其它内部控制制度。该议事规则及制度符合法律、法规和规范性文件的规定。经本所律师核查，上述议事规则及制度均符合《公司法》、《证券法》及其他相关法律、法规和规范性文件的规定，内容具体、明确、具备可操作性。</w:t>
      </w:r>
    </w:p>
    <w:p w:rsidR="00C818AC" w:rsidRDefault="008535D5" w:rsidP="00C818AC">
      <w:pPr>
        <w:widowControl/>
        <w:spacing w:beforeLines="50" w:afterLines="50" w:line="540" w:lineRule="exact"/>
        <w:ind w:firstLineChars="150" w:firstLine="48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（三）公司股东大会、董事会、监事会的规范运作</w:t>
      </w:r>
    </w:p>
    <w:p w:rsidR="00C818AC" w:rsidRDefault="008535D5">
      <w:pPr>
        <w:spacing w:line="540" w:lineRule="exact"/>
        <w:ind w:firstLineChars="200" w:firstLine="640"/>
        <w:rPr>
          <w:rFonts w:ascii="仿宋" w:eastAsia="仿宋" w:hAnsi="仿宋"/>
          <w:sz w:val="32"/>
          <w:szCs w:val="32"/>
          <w:u w:color="FFFFFF"/>
        </w:rPr>
      </w:pPr>
      <w:r>
        <w:rPr>
          <w:rFonts w:ascii="仿宋" w:eastAsia="仿宋" w:hAnsi="仿宋" w:hint="eastAsia"/>
          <w:color w:val="000000"/>
          <w:sz w:val="32"/>
          <w:szCs w:val="32"/>
          <w:u w:color="FFFFFF"/>
        </w:rPr>
        <w:t>根据公司提供的股东大会、董事会、监事会资料和本所律师的核查，公司基本上做到</w:t>
      </w:r>
      <w:r>
        <w:rPr>
          <w:rFonts w:ascii="仿宋" w:eastAsia="仿宋" w:hAnsi="仿宋" w:hint="eastAsia"/>
          <w:sz w:val="32"/>
          <w:szCs w:val="32"/>
          <w:u w:color="FFFFFF"/>
        </w:rPr>
        <w:t>依据《公司法》、《公司章程》的</w:t>
      </w:r>
      <w:r>
        <w:rPr>
          <w:rFonts w:ascii="仿宋" w:eastAsia="仿宋" w:hAnsi="仿宋" w:hint="eastAsia"/>
          <w:sz w:val="32"/>
          <w:szCs w:val="32"/>
          <w:u w:color="FFFFFF"/>
        </w:rPr>
        <w:lastRenderedPageBreak/>
        <w:t>规定召开股东大会、</w:t>
      </w:r>
      <w:r>
        <w:rPr>
          <w:rFonts w:ascii="仿宋" w:eastAsia="仿宋" w:hAnsi="仿宋" w:cs="宋体" w:hint="eastAsia"/>
          <w:sz w:val="32"/>
          <w:szCs w:val="32"/>
          <w:u w:color="FFFFFF"/>
        </w:rPr>
        <w:t>董事会、监事会</w:t>
      </w:r>
      <w:r>
        <w:rPr>
          <w:rFonts w:ascii="仿宋" w:eastAsia="仿宋" w:hAnsi="仿宋" w:hint="eastAsia"/>
          <w:sz w:val="32"/>
          <w:szCs w:val="32"/>
          <w:u w:color="FFFFFF"/>
        </w:rPr>
        <w:t>；董事会会议议事程序与表决方式、决议内容及签署均合法、合规、真实、有效。</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综上</w:t>
      </w:r>
      <w:r>
        <w:rPr>
          <w:rFonts w:ascii="仿宋" w:eastAsia="仿宋" w:hAnsi="仿宋" w:hint="eastAsia"/>
          <w:color w:val="000000"/>
          <w:sz w:val="32"/>
          <w:szCs w:val="32"/>
          <w:u w:color="FFFFFF"/>
        </w:rPr>
        <w:t>，本所律师核查后认为：公司具有健全的法人组织机构和完备的股东大会、董事会、监事会议事规则，相关议事规则和制度符合《公司法》等相关法律、法规和规范性文件的规定；其股东大会、董事会、监事会的</w:t>
      </w:r>
      <w:r>
        <w:rPr>
          <w:rFonts w:ascii="仿宋" w:eastAsia="仿宋" w:hAnsi="仿宋" w:hint="eastAsia"/>
          <w:sz w:val="32"/>
          <w:szCs w:val="32"/>
          <w:u w:color="FFFFFF"/>
        </w:rPr>
        <w:t>召集召开</w:t>
      </w:r>
      <w:r>
        <w:rPr>
          <w:rFonts w:ascii="仿宋" w:eastAsia="仿宋" w:hAnsi="仿宋" w:hint="eastAsia"/>
          <w:color w:val="000000"/>
          <w:sz w:val="32"/>
          <w:szCs w:val="32"/>
          <w:u w:color="FFFFFF"/>
        </w:rPr>
        <w:t>、决议内容及决议签署符合法律和《公司章程》的规定。</w:t>
      </w:r>
    </w:p>
    <w:p w:rsidR="00C818AC" w:rsidRDefault="008535D5">
      <w:pPr>
        <w:pStyle w:val="2"/>
        <w:spacing w:line="540" w:lineRule="exact"/>
        <w:rPr>
          <w:rFonts w:ascii="仿宋" w:eastAsia="仿宋" w:hAnsi="仿宋" w:cs="宋体"/>
          <w:bCs w:val="0"/>
          <w:color w:val="000000"/>
          <w:u w:color="FFFFFF"/>
        </w:rPr>
      </w:pPr>
      <w:bookmarkStart w:id="66" w:name="_Toc439335900"/>
      <w:bookmarkStart w:id="67" w:name="_Toc439335744"/>
      <w:bookmarkStart w:id="68" w:name="_Toc451850124"/>
      <w:r>
        <w:rPr>
          <w:rFonts w:ascii="仿宋" w:eastAsia="仿宋" w:hAnsi="仿宋" w:cs="宋体" w:hint="eastAsia"/>
          <w:bCs w:val="0"/>
          <w:color w:val="000000"/>
          <w:u w:color="FFFFFF"/>
        </w:rPr>
        <w:t>十五、公司董事、监事和高级管理人员及其变化</w:t>
      </w:r>
      <w:bookmarkEnd w:id="66"/>
      <w:bookmarkEnd w:id="67"/>
      <w:bookmarkEnd w:id="68"/>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hint="eastAsia"/>
          <w:color w:val="000000"/>
          <w:sz w:val="32"/>
          <w:szCs w:val="32"/>
          <w:u w:color="FFFFFF"/>
        </w:rPr>
        <w:t>（一）公司现任董事、监事、高管</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1</w:t>
      </w:r>
      <w:r>
        <w:rPr>
          <w:rFonts w:ascii="仿宋" w:eastAsia="仿宋" w:hAnsi="仿宋" w:hint="eastAsia"/>
          <w:color w:val="000000"/>
          <w:sz w:val="32"/>
          <w:szCs w:val="32"/>
          <w:u w:color="FFFFFF"/>
        </w:rPr>
        <w:t>．董事</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公司现任董事会成员为</w:t>
      </w:r>
      <w:r>
        <w:rPr>
          <w:rFonts w:ascii="仿宋" w:eastAsia="仿宋" w:hAnsi="仿宋" w:hint="eastAsia"/>
          <w:color w:val="000000"/>
          <w:sz w:val="32"/>
          <w:szCs w:val="32"/>
          <w:u w:color="FFFFFF"/>
        </w:rPr>
        <w:t>7</w:t>
      </w:r>
      <w:r>
        <w:rPr>
          <w:rFonts w:ascii="仿宋" w:eastAsia="仿宋" w:hAnsi="仿宋" w:hint="eastAsia"/>
          <w:color w:val="000000"/>
          <w:sz w:val="32"/>
          <w:szCs w:val="32"/>
          <w:u w:color="FFFFFF"/>
        </w:rPr>
        <w:t>人，分别为韩敏、乌日金、张奎伟、刘立红、孙瑛、史玉彬、魏利军。其中，韩敏任公司董事长。</w:t>
      </w:r>
    </w:p>
    <w:p w:rsidR="00C818AC" w:rsidRDefault="008535D5">
      <w:pPr>
        <w:spacing w:line="540" w:lineRule="exact"/>
        <w:ind w:firstLineChars="200" w:firstLine="640"/>
        <w:rPr>
          <w:rFonts w:ascii="仿宋" w:eastAsia="仿宋" w:hAnsi="仿宋" w:cs="仿宋"/>
          <w:kern w:val="0"/>
          <w:sz w:val="32"/>
          <w:szCs w:val="32"/>
          <w:u w:color="FFFFFF"/>
        </w:rPr>
      </w:pPr>
      <w:r>
        <w:rPr>
          <w:rFonts w:ascii="仿宋" w:eastAsia="仿宋" w:hAnsi="仿宋" w:cs="仿宋" w:hint="eastAsia"/>
          <w:color w:val="000000"/>
          <w:kern w:val="0"/>
          <w:sz w:val="32"/>
          <w:szCs w:val="32"/>
          <w:u w:color="FFFFFF"/>
        </w:rPr>
        <w:t>（</w:t>
      </w:r>
      <w:r>
        <w:rPr>
          <w:rFonts w:ascii="仿宋" w:eastAsia="仿宋" w:hAnsi="仿宋" w:cs="仿宋" w:hint="eastAsia"/>
          <w:color w:val="000000"/>
          <w:kern w:val="0"/>
          <w:sz w:val="32"/>
          <w:szCs w:val="32"/>
          <w:u w:color="FFFFFF"/>
        </w:rPr>
        <w:t>1</w:t>
      </w:r>
      <w:r>
        <w:rPr>
          <w:rFonts w:ascii="仿宋" w:eastAsia="仿宋" w:hAnsi="仿宋" w:cs="仿宋" w:hint="eastAsia"/>
          <w:color w:val="000000"/>
          <w:sz w:val="32"/>
          <w:szCs w:val="32"/>
          <w:u w:color="FFFFFF"/>
          <w:shd w:val="clear" w:color="auto" w:fill="FFFFFF"/>
        </w:rPr>
        <w:t>）韩敏，</w:t>
      </w:r>
      <w:r>
        <w:rPr>
          <w:rFonts w:ascii="仿宋" w:eastAsia="仿宋" w:hAnsi="仿宋" w:cs="仿宋" w:hint="eastAsia"/>
          <w:color w:val="000000"/>
          <w:kern w:val="0"/>
          <w:sz w:val="32"/>
          <w:szCs w:val="32"/>
          <w:u w:color="FFFFFF"/>
        </w:rPr>
        <w:t>男，汉族，中国籍</w:t>
      </w:r>
      <w:r>
        <w:rPr>
          <w:rFonts w:ascii="仿宋" w:eastAsia="仿宋" w:hAnsi="仿宋" w:cs="仿宋" w:hint="eastAsia"/>
          <w:color w:val="000000"/>
          <w:kern w:val="0"/>
          <w:sz w:val="32"/>
          <w:szCs w:val="32"/>
          <w:u w:color="FFFFFF"/>
        </w:rPr>
        <w:t>,1967</w:t>
      </w:r>
      <w:r>
        <w:rPr>
          <w:rFonts w:ascii="仿宋" w:eastAsia="仿宋" w:hAnsi="仿宋" w:cs="仿宋" w:hint="eastAsia"/>
          <w:color w:val="000000"/>
          <w:kern w:val="0"/>
          <w:sz w:val="32"/>
          <w:szCs w:val="32"/>
          <w:u w:color="FFFFFF"/>
        </w:rPr>
        <w:t>年</w:t>
      </w:r>
      <w:r>
        <w:rPr>
          <w:rFonts w:ascii="仿宋" w:eastAsia="仿宋" w:hAnsi="仿宋" w:cs="仿宋" w:hint="eastAsia"/>
          <w:color w:val="000000"/>
          <w:kern w:val="0"/>
          <w:sz w:val="32"/>
          <w:szCs w:val="32"/>
          <w:u w:color="FFFFFF"/>
        </w:rPr>
        <w:t>10</w:t>
      </w:r>
      <w:r>
        <w:rPr>
          <w:rFonts w:ascii="仿宋" w:eastAsia="仿宋" w:hAnsi="仿宋" w:cs="仿宋" w:hint="eastAsia"/>
          <w:color w:val="000000"/>
          <w:kern w:val="0"/>
          <w:sz w:val="32"/>
          <w:szCs w:val="32"/>
          <w:u w:color="FFFFFF"/>
        </w:rPr>
        <w:t>月</w:t>
      </w:r>
      <w:r>
        <w:rPr>
          <w:rFonts w:ascii="仿宋" w:eastAsia="仿宋" w:hAnsi="仿宋" w:cs="仿宋" w:hint="eastAsia"/>
          <w:color w:val="000000"/>
          <w:kern w:val="0"/>
          <w:sz w:val="32"/>
          <w:szCs w:val="32"/>
          <w:u w:color="FFFFFF"/>
        </w:rPr>
        <w:t>14</w:t>
      </w:r>
      <w:r>
        <w:rPr>
          <w:rFonts w:ascii="仿宋" w:eastAsia="仿宋" w:hAnsi="仿宋" w:cs="仿宋" w:hint="eastAsia"/>
          <w:color w:val="000000"/>
          <w:kern w:val="0"/>
          <w:sz w:val="32"/>
          <w:szCs w:val="32"/>
          <w:u w:color="FFFFFF"/>
        </w:rPr>
        <w:t>日出生，身份证号码</w:t>
      </w:r>
      <w:r>
        <w:rPr>
          <w:rFonts w:ascii="仿宋" w:eastAsia="仿宋" w:hAnsi="仿宋" w:cs="仿宋" w:hint="eastAsia"/>
          <w:color w:val="000000"/>
          <w:kern w:val="0"/>
          <w:sz w:val="32"/>
          <w:szCs w:val="32"/>
          <w:u w:color="FFFFFF"/>
        </w:rPr>
        <w:t>:150102196710140154</w:t>
      </w:r>
      <w:r>
        <w:rPr>
          <w:rFonts w:ascii="仿宋" w:eastAsia="仿宋" w:hAnsi="仿宋" w:cs="仿宋" w:hint="eastAsia"/>
          <w:color w:val="000000"/>
          <w:kern w:val="0"/>
          <w:sz w:val="32"/>
          <w:szCs w:val="32"/>
          <w:u w:color="FFFFFF"/>
        </w:rPr>
        <w:t>；住址：呼和浩特市新城区曙光街</w:t>
      </w:r>
      <w:r>
        <w:rPr>
          <w:rFonts w:ascii="仿宋" w:eastAsia="仿宋" w:hAnsi="仿宋" w:cs="仿宋" w:hint="eastAsia"/>
          <w:color w:val="000000"/>
          <w:kern w:val="0"/>
          <w:sz w:val="32"/>
          <w:szCs w:val="32"/>
          <w:u w:color="FFFFFF"/>
        </w:rPr>
        <w:t>2</w:t>
      </w:r>
      <w:r>
        <w:rPr>
          <w:rFonts w:ascii="仿宋" w:eastAsia="仿宋" w:hAnsi="仿宋" w:cs="仿宋" w:hint="eastAsia"/>
          <w:color w:val="000000"/>
          <w:kern w:val="0"/>
          <w:sz w:val="32"/>
          <w:szCs w:val="32"/>
          <w:u w:color="FFFFFF"/>
        </w:rPr>
        <w:t>号院农行宿舍</w:t>
      </w:r>
      <w:r>
        <w:rPr>
          <w:rFonts w:ascii="仿宋" w:eastAsia="仿宋" w:hAnsi="仿宋" w:cs="仿宋" w:hint="eastAsia"/>
          <w:color w:val="000000"/>
          <w:kern w:val="0"/>
          <w:sz w:val="32"/>
          <w:szCs w:val="32"/>
          <w:u w:color="FFFFFF"/>
        </w:rPr>
        <w:t>2</w:t>
      </w:r>
      <w:r>
        <w:rPr>
          <w:rFonts w:ascii="仿宋" w:eastAsia="仿宋" w:hAnsi="仿宋" w:cs="仿宋" w:hint="eastAsia"/>
          <w:color w:val="000000"/>
          <w:kern w:val="0"/>
          <w:sz w:val="32"/>
          <w:szCs w:val="32"/>
          <w:u w:color="FFFFFF"/>
        </w:rPr>
        <w:t>号楼</w:t>
      </w:r>
      <w:r>
        <w:rPr>
          <w:rFonts w:ascii="仿宋" w:eastAsia="仿宋" w:hAnsi="仿宋" w:cs="仿宋" w:hint="eastAsia"/>
          <w:color w:val="000000"/>
          <w:kern w:val="0"/>
          <w:sz w:val="32"/>
          <w:szCs w:val="32"/>
          <w:u w:color="FFFFFF"/>
        </w:rPr>
        <w:t>5</w:t>
      </w:r>
      <w:r>
        <w:rPr>
          <w:rFonts w:ascii="仿宋" w:eastAsia="仿宋" w:hAnsi="仿宋" w:cs="仿宋" w:hint="eastAsia"/>
          <w:color w:val="000000"/>
          <w:kern w:val="0"/>
          <w:sz w:val="32"/>
          <w:szCs w:val="32"/>
          <w:u w:color="FFFFFF"/>
        </w:rPr>
        <w:t>单元</w:t>
      </w:r>
      <w:r>
        <w:rPr>
          <w:rFonts w:ascii="仿宋" w:eastAsia="仿宋" w:hAnsi="仿宋" w:cs="仿宋" w:hint="eastAsia"/>
          <w:color w:val="000000"/>
          <w:kern w:val="0"/>
          <w:sz w:val="32"/>
          <w:szCs w:val="32"/>
          <w:u w:color="FFFFFF"/>
        </w:rPr>
        <w:t>7</w:t>
      </w:r>
      <w:r>
        <w:rPr>
          <w:rFonts w:ascii="仿宋" w:eastAsia="仿宋" w:hAnsi="仿宋" w:cs="仿宋" w:hint="eastAsia"/>
          <w:color w:val="000000"/>
          <w:kern w:val="0"/>
          <w:sz w:val="32"/>
          <w:szCs w:val="32"/>
          <w:u w:color="FFFFFF"/>
        </w:rPr>
        <w:t>号；现担任内蒙古伊生泰妇产医院股份有限公司董事、</w:t>
      </w:r>
      <w:r>
        <w:rPr>
          <w:rFonts w:ascii="仿宋" w:eastAsia="仿宋" w:hAnsi="仿宋" w:cs="仿宋" w:hint="eastAsia"/>
          <w:kern w:val="0"/>
          <w:sz w:val="32"/>
          <w:szCs w:val="32"/>
          <w:u w:color="FFFFFF"/>
        </w:rPr>
        <w:t>法定代表人、董事长。</w:t>
      </w:r>
    </w:p>
    <w:p w:rsidR="00C818AC" w:rsidRDefault="008535D5">
      <w:pPr>
        <w:widowControl/>
        <w:shd w:val="clear" w:color="auto" w:fill="FFFFFF"/>
        <w:spacing w:before="100" w:beforeAutospacing="1" w:after="100" w:afterAutospacing="1" w:line="540" w:lineRule="exact"/>
        <w:ind w:firstLineChars="200" w:firstLine="640"/>
        <w:rPr>
          <w:rFonts w:ascii="仿宋" w:eastAsia="仿宋" w:hAnsi="仿宋" w:cs="仿宋"/>
          <w:color w:val="000000"/>
          <w:kern w:val="0"/>
          <w:sz w:val="32"/>
          <w:szCs w:val="32"/>
          <w:u w:color="FFFFFF"/>
        </w:rPr>
      </w:pPr>
      <w:r>
        <w:rPr>
          <w:rFonts w:ascii="仿宋" w:eastAsia="仿宋" w:hAnsi="仿宋" w:cs="仿宋" w:hint="eastAsia"/>
          <w:bCs/>
          <w:color w:val="000000"/>
          <w:sz w:val="32"/>
          <w:szCs w:val="32"/>
          <w:u w:color="FFFFFF"/>
        </w:rPr>
        <w:t>（</w:t>
      </w:r>
      <w:r>
        <w:rPr>
          <w:rFonts w:ascii="仿宋" w:eastAsia="仿宋" w:hAnsi="仿宋" w:cs="仿宋" w:hint="eastAsia"/>
          <w:bCs/>
          <w:color w:val="000000"/>
          <w:sz w:val="32"/>
          <w:szCs w:val="32"/>
          <w:u w:color="FFFFFF"/>
        </w:rPr>
        <w:t>2</w:t>
      </w:r>
      <w:r>
        <w:rPr>
          <w:rFonts w:ascii="仿宋" w:eastAsia="仿宋" w:hAnsi="仿宋" w:cs="仿宋" w:hint="eastAsia"/>
          <w:bCs/>
          <w:color w:val="000000"/>
          <w:sz w:val="32"/>
          <w:szCs w:val="32"/>
          <w:u w:color="FFFFFF"/>
        </w:rPr>
        <w:t>）</w:t>
      </w:r>
      <w:r>
        <w:rPr>
          <w:rFonts w:ascii="仿宋" w:eastAsia="仿宋" w:hAnsi="仿宋" w:cs="仿宋" w:hint="eastAsia"/>
          <w:color w:val="000000"/>
          <w:sz w:val="32"/>
          <w:szCs w:val="32"/>
          <w:u w:color="FFFFFF"/>
          <w:shd w:val="clear" w:color="auto" w:fill="FFFFFF"/>
        </w:rPr>
        <w:t>乌日金，男，蒙古族，</w:t>
      </w:r>
      <w:r>
        <w:rPr>
          <w:rFonts w:ascii="仿宋" w:eastAsia="仿宋" w:hAnsi="仿宋" w:cs="仿宋" w:hint="eastAsia"/>
          <w:color w:val="000000"/>
          <w:kern w:val="0"/>
          <w:sz w:val="32"/>
          <w:szCs w:val="32"/>
          <w:u w:color="FFFFFF"/>
        </w:rPr>
        <w:t>中国籍</w:t>
      </w:r>
      <w:r>
        <w:rPr>
          <w:rFonts w:ascii="仿宋" w:eastAsia="仿宋" w:hAnsi="仿宋" w:cs="仿宋" w:hint="eastAsia"/>
          <w:color w:val="000000"/>
          <w:sz w:val="32"/>
          <w:szCs w:val="32"/>
          <w:u w:color="FFFFFF"/>
          <w:shd w:val="clear" w:color="auto" w:fill="FFFFFF"/>
        </w:rPr>
        <w:t>，</w:t>
      </w:r>
      <w:r>
        <w:rPr>
          <w:rFonts w:ascii="仿宋" w:eastAsia="仿宋" w:hAnsi="仿宋" w:cs="仿宋" w:hint="eastAsia"/>
          <w:color w:val="000000"/>
          <w:sz w:val="32"/>
          <w:szCs w:val="32"/>
          <w:u w:color="FFFFFF"/>
          <w:shd w:val="clear" w:color="auto" w:fill="FFFFFF"/>
        </w:rPr>
        <w:t>1956</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12</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18</w:t>
      </w:r>
      <w:r>
        <w:rPr>
          <w:rFonts w:ascii="仿宋" w:eastAsia="仿宋" w:hAnsi="仿宋" w:cs="仿宋" w:hint="eastAsia"/>
          <w:color w:val="000000"/>
          <w:sz w:val="32"/>
          <w:szCs w:val="32"/>
          <w:u w:color="FFFFFF"/>
          <w:shd w:val="clear" w:color="auto" w:fill="FFFFFF"/>
        </w:rPr>
        <w:t>日出生，身份证号码：</w:t>
      </w:r>
      <w:r>
        <w:rPr>
          <w:rFonts w:ascii="仿宋" w:eastAsia="仿宋" w:hAnsi="仿宋" w:cs="仿宋" w:hint="eastAsia"/>
          <w:color w:val="000000"/>
          <w:sz w:val="32"/>
          <w:szCs w:val="32"/>
          <w:u w:color="FFFFFF"/>
          <w:shd w:val="clear" w:color="auto" w:fill="FFFFFF"/>
        </w:rPr>
        <w:t>150102195612182057</w:t>
      </w:r>
      <w:r>
        <w:rPr>
          <w:rFonts w:ascii="仿宋" w:eastAsia="仿宋" w:hAnsi="仿宋" w:cs="仿宋" w:hint="eastAsia"/>
          <w:color w:val="000000"/>
          <w:sz w:val="32"/>
          <w:szCs w:val="32"/>
          <w:u w:color="FFFFFF"/>
          <w:shd w:val="clear" w:color="auto" w:fill="FFFFFF"/>
        </w:rPr>
        <w:t>；住址：呼和浩特市赛罕区昭乌达路内蒙医院</w:t>
      </w:r>
      <w:r>
        <w:rPr>
          <w:rFonts w:ascii="仿宋" w:eastAsia="仿宋" w:hAnsi="仿宋" w:cs="仿宋" w:hint="eastAsia"/>
          <w:color w:val="000000"/>
          <w:sz w:val="32"/>
          <w:szCs w:val="32"/>
          <w:u w:color="FFFFFF"/>
          <w:shd w:val="clear" w:color="auto" w:fill="FFFFFF"/>
        </w:rPr>
        <w:t>17</w:t>
      </w:r>
      <w:r>
        <w:rPr>
          <w:rFonts w:ascii="仿宋" w:eastAsia="仿宋" w:hAnsi="仿宋" w:cs="仿宋" w:hint="eastAsia"/>
          <w:color w:val="000000"/>
          <w:sz w:val="32"/>
          <w:szCs w:val="32"/>
          <w:u w:color="FFFFFF"/>
          <w:shd w:val="clear" w:color="auto" w:fill="FFFFFF"/>
        </w:rPr>
        <w:t>号楼</w:t>
      </w:r>
      <w:r>
        <w:rPr>
          <w:rFonts w:ascii="仿宋" w:eastAsia="仿宋" w:hAnsi="仿宋" w:cs="仿宋" w:hint="eastAsia"/>
          <w:color w:val="000000"/>
          <w:sz w:val="32"/>
          <w:szCs w:val="32"/>
          <w:u w:color="FFFFFF"/>
          <w:shd w:val="clear" w:color="auto" w:fill="FFFFFF"/>
        </w:rPr>
        <w:t>2</w:t>
      </w:r>
      <w:r>
        <w:rPr>
          <w:rFonts w:ascii="仿宋" w:eastAsia="仿宋" w:hAnsi="仿宋" w:cs="仿宋" w:hint="eastAsia"/>
          <w:color w:val="000000"/>
          <w:sz w:val="32"/>
          <w:szCs w:val="32"/>
          <w:u w:color="FFFFFF"/>
          <w:shd w:val="clear" w:color="auto" w:fill="FFFFFF"/>
        </w:rPr>
        <w:t>单元</w:t>
      </w:r>
      <w:r>
        <w:rPr>
          <w:rFonts w:ascii="仿宋" w:eastAsia="仿宋" w:hAnsi="仿宋" w:cs="仿宋" w:hint="eastAsia"/>
          <w:color w:val="000000"/>
          <w:sz w:val="32"/>
          <w:szCs w:val="32"/>
          <w:u w:color="FFFFFF"/>
          <w:shd w:val="clear" w:color="auto" w:fill="FFFFFF"/>
        </w:rPr>
        <w:t>17</w:t>
      </w:r>
      <w:r>
        <w:rPr>
          <w:rFonts w:ascii="仿宋" w:eastAsia="仿宋" w:hAnsi="仿宋" w:cs="仿宋" w:hint="eastAsia"/>
          <w:color w:val="000000"/>
          <w:sz w:val="32"/>
          <w:szCs w:val="32"/>
          <w:u w:color="FFFFFF"/>
          <w:shd w:val="clear" w:color="auto" w:fill="FFFFFF"/>
        </w:rPr>
        <w:t>号；现担任</w:t>
      </w:r>
      <w:r>
        <w:rPr>
          <w:rFonts w:ascii="仿宋" w:eastAsia="仿宋" w:hAnsi="仿宋" w:cs="仿宋" w:hint="eastAsia"/>
          <w:color w:val="000000"/>
          <w:kern w:val="0"/>
          <w:sz w:val="32"/>
          <w:szCs w:val="32"/>
          <w:u w:color="FFFFFF"/>
        </w:rPr>
        <w:t>内蒙古伊生泰妇产医院股份有限公司的</w:t>
      </w:r>
      <w:r>
        <w:rPr>
          <w:rFonts w:ascii="仿宋" w:eastAsia="仿宋" w:hAnsi="仿宋" w:cs="仿宋" w:hint="eastAsia"/>
          <w:kern w:val="0"/>
          <w:sz w:val="32"/>
          <w:szCs w:val="32"/>
          <w:u w:color="FFFFFF"/>
        </w:rPr>
        <w:t>董事兼总经理</w:t>
      </w:r>
      <w:r>
        <w:rPr>
          <w:rFonts w:ascii="仿宋" w:eastAsia="仿宋" w:hAnsi="仿宋" w:cs="仿宋" w:hint="eastAsia"/>
          <w:color w:val="000000"/>
          <w:kern w:val="0"/>
          <w:sz w:val="32"/>
          <w:szCs w:val="32"/>
          <w:u w:color="FFFFFF"/>
        </w:rPr>
        <w:t>。</w:t>
      </w:r>
    </w:p>
    <w:p w:rsidR="00C818AC" w:rsidRDefault="008535D5">
      <w:pPr>
        <w:widowControl/>
        <w:shd w:val="clear" w:color="auto" w:fill="FFFFFF"/>
        <w:spacing w:before="100" w:beforeAutospacing="1" w:after="100" w:afterAutospacing="1" w:line="540" w:lineRule="exact"/>
        <w:ind w:firstLineChars="200" w:firstLine="640"/>
        <w:rPr>
          <w:rFonts w:ascii="仿宋" w:eastAsia="仿宋" w:hAnsi="仿宋" w:cs="仿宋"/>
          <w:color w:val="FF0000"/>
          <w:sz w:val="32"/>
          <w:szCs w:val="32"/>
          <w:u w:color="FFFFFF"/>
          <w:shd w:val="clear" w:color="auto" w:fill="FFFFFF"/>
        </w:rPr>
      </w:pPr>
      <w:r>
        <w:rPr>
          <w:rFonts w:ascii="仿宋" w:eastAsia="仿宋" w:hAnsi="仿宋" w:cs="仿宋" w:hint="eastAsia"/>
          <w:bCs/>
          <w:color w:val="000000"/>
          <w:sz w:val="32"/>
          <w:szCs w:val="32"/>
          <w:u w:color="FFFFFF"/>
        </w:rPr>
        <w:lastRenderedPageBreak/>
        <w:t>（</w:t>
      </w:r>
      <w:r>
        <w:rPr>
          <w:rFonts w:ascii="仿宋" w:eastAsia="仿宋" w:hAnsi="仿宋" w:cs="仿宋" w:hint="eastAsia"/>
          <w:bCs/>
          <w:color w:val="000000"/>
          <w:sz w:val="32"/>
          <w:szCs w:val="32"/>
          <w:u w:color="FFFFFF"/>
        </w:rPr>
        <w:t>3</w:t>
      </w:r>
      <w:r>
        <w:rPr>
          <w:rFonts w:ascii="仿宋" w:eastAsia="仿宋" w:hAnsi="仿宋" w:cs="仿宋" w:hint="eastAsia"/>
          <w:bCs/>
          <w:color w:val="000000"/>
          <w:sz w:val="32"/>
          <w:szCs w:val="32"/>
          <w:u w:color="FFFFFF"/>
        </w:rPr>
        <w:t>）</w:t>
      </w:r>
      <w:r>
        <w:rPr>
          <w:rFonts w:ascii="仿宋" w:eastAsia="仿宋" w:hAnsi="仿宋" w:cs="仿宋" w:hint="eastAsia"/>
          <w:color w:val="000000"/>
          <w:sz w:val="32"/>
          <w:szCs w:val="32"/>
          <w:u w:color="FFFFFF"/>
          <w:shd w:val="clear" w:color="auto" w:fill="FFFFFF"/>
        </w:rPr>
        <w:t>张奎伟，男，汉族，</w:t>
      </w:r>
      <w:r>
        <w:rPr>
          <w:rFonts w:ascii="仿宋" w:eastAsia="仿宋" w:hAnsi="仿宋" w:cs="仿宋" w:hint="eastAsia"/>
          <w:color w:val="000000"/>
          <w:kern w:val="0"/>
          <w:sz w:val="32"/>
          <w:szCs w:val="32"/>
          <w:u w:color="FFFFFF"/>
        </w:rPr>
        <w:t>中国籍，</w:t>
      </w:r>
      <w:r>
        <w:rPr>
          <w:rFonts w:ascii="仿宋" w:eastAsia="仿宋" w:hAnsi="仿宋" w:cs="仿宋" w:hint="eastAsia"/>
          <w:color w:val="000000"/>
          <w:sz w:val="32"/>
          <w:szCs w:val="32"/>
          <w:u w:color="FFFFFF"/>
          <w:shd w:val="clear" w:color="auto" w:fill="FFFFFF"/>
        </w:rPr>
        <w:t>1979</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11</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14</w:t>
      </w:r>
      <w:r>
        <w:rPr>
          <w:rFonts w:ascii="仿宋" w:eastAsia="仿宋" w:hAnsi="仿宋" w:cs="仿宋" w:hint="eastAsia"/>
          <w:color w:val="000000"/>
          <w:sz w:val="32"/>
          <w:szCs w:val="32"/>
          <w:u w:color="FFFFFF"/>
          <w:shd w:val="clear" w:color="auto" w:fill="FFFFFF"/>
        </w:rPr>
        <w:t>日出生，身</w:t>
      </w:r>
      <w:r>
        <w:rPr>
          <w:rFonts w:ascii="仿宋" w:eastAsia="仿宋" w:hAnsi="仿宋" w:cs="仿宋" w:hint="eastAsia"/>
          <w:color w:val="000000"/>
          <w:sz w:val="32"/>
          <w:szCs w:val="32"/>
          <w:u w:color="FFFFFF"/>
          <w:shd w:val="clear" w:color="auto" w:fill="FFFFFF"/>
        </w:rPr>
        <w:t>份证号码：</w:t>
      </w:r>
      <w:r>
        <w:rPr>
          <w:rFonts w:ascii="仿宋" w:eastAsia="仿宋" w:hAnsi="仿宋" w:cs="仿宋" w:hint="eastAsia"/>
          <w:color w:val="000000"/>
          <w:sz w:val="32"/>
          <w:szCs w:val="32"/>
          <w:u w:color="FFFFFF"/>
          <w:shd w:val="clear" w:color="auto" w:fill="FFFFFF"/>
        </w:rPr>
        <w:t>152131197911144213</w:t>
      </w:r>
      <w:r>
        <w:rPr>
          <w:rFonts w:ascii="仿宋" w:eastAsia="仿宋" w:hAnsi="仿宋" w:cs="仿宋" w:hint="eastAsia"/>
          <w:color w:val="000000"/>
          <w:sz w:val="32"/>
          <w:szCs w:val="32"/>
          <w:u w:color="FFFFFF"/>
          <w:shd w:val="clear" w:color="auto" w:fill="FFFFFF"/>
        </w:rPr>
        <w:t>；住址：呼和浩特市新城区海拉尔东路人和小区甲</w:t>
      </w:r>
      <w:r>
        <w:rPr>
          <w:rFonts w:ascii="仿宋" w:eastAsia="仿宋" w:hAnsi="仿宋" w:cs="仿宋" w:hint="eastAsia"/>
          <w:color w:val="000000"/>
          <w:sz w:val="32"/>
          <w:szCs w:val="32"/>
          <w:u w:color="FFFFFF"/>
          <w:shd w:val="clear" w:color="auto" w:fill="FFFFFF"/>
        </w:rPr>
        <w:t>67</w:t>
      </w:r>
      <w:r>
        <w:rPr>
          <w:rFonts w:ascii="仿宋" w:eastAsia="仿宋" w:hAnsi="仿宋" w:cs="仿宋" w:hint="eastAsia"/>
          <w:color w:val="000000"/>
          <w:sz w:val="32"/>
          <w:szCs w:val="32"/>
          <w:u w:color="FFFFFF"/>
          <w:shd w:val="clear" w:color="auto" w:fill="FFFFFF"/>
        </w:rPr>
        <w:t>号楼</w:t>
      </w:r>
      <w:r>
        <w:rPr>
          <w:rFonts w:ascii="仿宋" w:eastAsia="仿宋" w:hAnsi="仿宋" w:cs="仿宋" w:hint="eastAsia"/>
          <w:color w:val="000000"/>
          <w:sz w:val="32"/>
          <w:szCs w:val="32"/>
          <w:u w:color="FFFFFF"/>
          <w:shd w:val="clear" w:color="auto" w:fill="FFFFFF"/>
        </w:rPr>
        <w:t>1</w:t>
      </w:r>
      <w:r>
        <w:rPr>
          <w:rFonts w:ascii="仿宋" w:eastAsia="仿宋" w:hAnsi="仿宋" w:cs="仿宋" w:hint="eastAsia"/>
          <w:color w:val="000000"/>
          <w:sz w:val="32"/>
          <w:szCs w:val="32"/>
          <w:u w:color="FFFFFF"/>
          <w:shd w:val="clear" w:color="auto" w:fill="FFFFFF"/>
        </w:rPr>
        <w:t>单元</w:t>
      </w:r>
      <w:r>
        <w:rPr>
          <w:rFonts w:ascii="仿宋" w:eastAsia="仿宋" w:hAnsi="仿宋" w:cs="仿宋" w:hint="eastAsia"/>
          <w:color w:val="000000"/>
          <w:sz w:val="32"/>
          <w:szCs w:val="32"/>
          <w:u w:color="FFFFFF"/>
          <w:shd w:val="clear" w:color="auto" w:fill="FFFFFF"/>
        </w:rPr>
        <w:t>601</w:t>
      </w:r>
      <w:r>
        <w:rPr>
          <w:rFonts w:ascii="仿宋" w:eastAsia="仿宋" w:hAnsi="仿宋" w:cs="仿宋" w:hint="eastAsia"/>
          <w:color w:val="000000"/>
          <w:sz w:val="32"/>
          <w:szCs w:val="32"/>
          <w:u w:color="FFFFFF"/>
          <w:shd w:val="clear" w:color="auto" w:fill="FFFFFF"/>
        </w:rPr>
        <w:t>号；现担任内蒙古伊生泰妇产医院股份有限公司董事。</w:t>
      </w:r>
    </w:p>
    <w:p w:rsidR="00C818AC" w:rsidRDefault="008535D5">
      <w:pPr>
        <w:widowControl/>
        <w:shd w:val="clear" w:color="auto" w:fill="FFFFFF"/>
        <w:spacing w:before="100" w:beforeAutospacing="1" w:after="100" w:afterAutospacing="1" w:line="540" w:lineRule="exact"/>
        <w:ind w:firstLineChars="200" w:firstLine="640"/>
        <w:rPr>
          <w:rFonts w:ascii="仿宋" w:eastAsia="仿宋" w:hAnsi="仿宋" w:cs="仿宋"/>
          <w:color w:val="000000"/>
          <w:kern w:val="0"/>
          <w:sz w:val="32"/>
          <w:szCs w:val="32"/>
          <w:u w:color="FFFFFF"/>
        </w:rPr>
      </w:pPr>
      <w:r>
        <w:rPr>
          <w:rFonts w:ascii="仿宋" w:eastAsia="仿宋" w:hAnsi="仿宋" w:cs="仿宋" w:hint="eastAsia"/>
          <w:bCs/>
          <w:color w:val="000000"/>
          <w:sz w:val="32"/>
          <w:szCs w:val="32"/>
          <w:u w:color="FFFFFF"/>
        </w:rPr>
        <w:t>（</w:t>
      </w:r>
      <w:r>
        <w:rPr>
          <w:rFonts w:ascii="仿宋" w:eastAsia="仿宋" w:hAnsi="仿宋" w:cs="仿宋" w:hint="eastAsia"/>
          <w:bCs/>
          <w:color w:val="000000"/>
          <w:sz w:val="32"/>
          <w:szCs w:val="32"/>
          <w:u w:color="FFFFFF"/>
        </w:rPr>
        <w:t>4</w:t>
      </w:r>
      <w:r>
        <w:rPr>
          <w:rFonts w:ascii="仿宋" w:eastAsia="仿宋" w:hAnsi="仿宋" w:cs="仿宋" w:hint="eastAsia"/>
          <w:color w:val="000000"/>
          <w:sz w:val="32"/>
          <w:szCs w:val="32"/>
          <w:u w:color="FFFFFF"/>
          <w:shd w:val="clear" w:color="auto" w:fill="FFFFFF"/>
        </w:rPr>
        <w:t>）刘立红，女，汉族，</w:t>
      </w:r>
      <w:r>
        <w:rPr>
          <w:rFonts w:ascii="仿宋" w:eastAsia="仿宋" w:hAnsi="仿宋" w:cs="仿宋" w:hint="eastAsia"/>
          <w:color w:val="000000"/>
          <w:kern w:val="0"/>
          <w:sz w:val="32"/>
          <w:szCs w:val="32"/>
          <w:u w:color="FFFFFF"/>
        </w:rPr>
        <w:t>中国籍，</w:t>
      </w:r>
      <w:r>
        <w:rPr>
          <w:rFonts w:ascii="仿宋" w:eastAsia="仿宋" w:hAnsi="仿宋" w:cs="仿宋" w:hint="eastAsia"/>
          <w:color w:val="000000"/>
          <w:sz w:val="32"/>
          <w:szCs w:val="32"/>
          <w:u w:color="FFFFFF"/>
          <w:shd w:val="clear" w:color="auto" w:fill="FFFFFF"/>
        </w:rPr>
        <w:t>1969</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5</w:t>
      </w:r>
      <w:r>
        <w:rPr>
          <w:rFonts w:ascii="仿宋" w:eastAsia="仿宋" w:hAnsi="仿宋" w:cs="仿宋" w:hint="eastAsia"/>
          <w:color w:val="000000"/>
          <w:sz w:val="32"/>
          <w:szCs w:val="32"/>
          <w:u w:color="FFFFFF"/>
          <w:shd w:val="clear" w:color="auto" w:fill="FFFFFF"/>
        </w:rPr>
        <w:t>日出生，身份证号码：</w:t>
      </w:r>
      <w:r>
        <w:rPr>
          <w:rFonts w:ascii="仿宋" w:eastAsia="仿宋" w:hAnsi="仿宋" w:cs="仿宋" w:hint="eastAsia"/>
          <w:color w:val="000000"/>
          <w:sz w:val="32"/>
          <w:szCs w:val="32"/>
          <w:u w:color="FFFFFF"/>
          <w:shd w:val="clear" w:color="auto" w:fill="FFFFFF"/>
        </w:rPr>
        <w:t>15010319690105102X</w:t>
      </w:r>
      <w:r>
        <w:rPr>
          <w:rFonts w:ascii="仿宋" w:eastAsia="仿宋" w:hAnsi="仿宋" w:cs="仿宋" w:hint="eastAsia"/>
          <w:color w:val="000000"/>
          <w:sz w:val="32"/>
          <w:szCs w:val="32"/>
          <w:u w:color="FFFFFF"/>
          <w:shd w:val="clear" w:color="auto" w:fill="FFFFFF"/>
        </w:rPr>
        <w:t>；住址：呼和浩特市赛罕区呼伦贝尔南路</w:t>
      </w:r>
      <w:r>
        <w:rPr>
          <w:rFonts w:ascii="仿宋" w:eastAsia="仿宋" w:hAnsi="仿宋" w:cs="仿宋" w:hint="eastAsia"/>
          <w:color w:val="000000"/>
          <w:sz w:val="32"/>
          <w:szCs w:val="32"/>
          <w:u w:color="FFFFFF"/>
          <w:shd w:val="clear" w:color="auto" w:fill="FFFFFF"/>
        </w:rPr>
        <w:t>4</w:t>
      </w:r>
      <w:r>
        <w:rPr>
          <w:rFonts w:ascii="仿宋" w:eastAsia="仿宋" w:hAnsi="仿宋" w:cs="仿宋" w:hint="eastAsia"/>
          <w:color w:val="000000"/>
          <w:sz w:val="32"/>
          <w:szCs w:val="32"/>
          <w:u w:color="FFFFFF"/>
          <w:shd w:val="clear" w:color="auto" w:fill="FFFFFF"/>
        </w:rPr>
        <w:t>号院</w:t>
      </w:r>
      <w:r>
        <w:rPr>
          <w:rFonts w:ascii="仿宋" w:eastAsia="仿宋" w:hAnsi="仿宋" w:cs="仿宋" w:hint="eastAsia"/>
          <w:color w:val="000000"/>
          <w:sz w:val="32"/>
          <w:szCs w:val="32"/>
          <w:u w:color="FFFFFF"/>
          <w:shd w:val="clear" w:color="auto" w:fill="FFFFFF"/>
        </w:rPr>
        <w:t>10</w:t>
      </w:r>
      <w:r>
        <w:rPr>
          <w:rFonts w:ascii="仿宋" w:eastAsia="仿宋" w:hAnsi="仿宋" w:cs="仿宋" w:hint="eastAsia"/>
          <w:color w:val="000000"/>
          <w:sz w:val="32"/>
          <w:szCs w:val="32"/>
          <w:u w:color="FFFFFF"/>
          <w:shd w:val="clear" w:color="auto" w:fill="FFFFFF"/>
        </w:rPr>
        <w:t>号楼</w:t>
      </w:r>
      <w:r>
        <w:rPr>
          <w:rFonts w:ascii="仿宋" w:eastAsia="仿宋" w:hAnsi="仿宋" w:cs="仿宋" w:hint="eastAsia"/>
          <w:color w:val="000000"/>
          <w:sz w:val="32"/>
          <w:szCs w:val="32"/>
          <w:u w:color="FFFFFF"/>
          <w:shd w:val="clear" w:color="auto" w:fill="FFFFFF"/>
        </w:rPr>
        <w:t>2</w:t>
      </w:r>
      <w:r>
        <w:rPr>
          <w:rFonts w:ascii="仿宋" w:eastAsia="仿宋" w:hAnsi="仿宋" w:cs="仿宋" w:hint="eastAsia"/>
          <w:color w:val="000000"/>
          <w:sz w:val="32"/>
          <w:szCs w:val="32"/>
          <w:u w:color="FFFFFF"/>
          <w:shd w:val="clear" w:color="auto" w:fill="FFFFFF"/>
        </w:rPr>
        <w:t>单元</w:t>
      </w:r>
      <w:r>
        <w:rPr>
          <w:rFonts w:ascii="仿宋" w:eastAsia="仿宋" w:hAnsi="仿宋" w:cs="仿宋" w:hint="eastAsia"/>
          <w:color w:val="000000"/>
          <w:sz w:val="32"/>
          <w:szCs w:val="32"/>
          <w:u w:color="FFFFFF"/>
          <w:shd w:val="clear" w:color="auto" w:fill="FFFFFF"/>
        </w:rPr>
        <w:t>5</w:t>
      </w:r>
      <w:r>
        <w:rPr>
          <w:rFonts w:ascii="仿宋" w:eastAsia="仿宋" w:hAnsi="仿宋" w:cs="仿宋" w:hint="eastAsia"/>
          <w:color w:val="000000"/>
          <w:sz w:val="32"/>
          <w:szCs w:val="32"/>
          <w:u w:color="FFFFFF"/>
          <w:shd w:val="clear" w:color="auto" w:fill="FFFFFF"/>
        </w:rPr>
        <w:t>号；现担任内蒙古伊生泰妇产医院股份有限公司的</w:t>
      </w:r>
      <w:r>
        <w:rPr>
          <w:rFonts w:ascii="仿宋" w:eastAsia="仿宋" w:hAnsi="仿宋" w:cs="仿宋" w:hint="eastAsia"/>
          <w:sz w:val="32"/>
          <w:szCs w:val="32"/>
          <w:u w:color="FFFFFF"/>
          <w:shd w:val="clear" w:color="auto" w:fill="FFFFFF"/>
        </w:rPr>
        <w:t>董事兼董事会秘书</w:t>
      </w:r>
      <w:r>
        <w:rPr>
          <w:rFonts w:ascii="仿宋" w:eastAsia="仿宋" w:hAnsi="仿宋" w:cs="仿宋" w:hint="eastAsia"/>
          <w:color w:val="000000"/>
          <w:sz w:val="32"/>
          <w:szCs w:val="32"/>
          <w:u w:color="FFFFFF"/>
          <w:shd w:val="clear" w:color="auto" w:fill="FFFFFF"/>
        </w:rPr>
        <w:t>。</w:t>
      </w:r>
    </w:p>
    <w:p w:rsidR="00C818AC" w:rsidRDefault="008535D5">
      <w:pPr>
        <w:widowControl/>
        <w:shd w:val="clear" w:color="auto" w:fill="FFFFFF"/>
        <w:spacing w:before="100" w:beforeAutospacing="1" w:after="100" w:afterAutospacing="1" w:line="540" w:lineRule="exact"/>
        <w:ind w:firstLineChars="200" w:firstLine="640"/>
        <w:rPr>
          <w:rFonts w:ascii="仿宋" w:eastAsia="仿宋" w:hAnsi="仿宋" w:cs="仿宋"/>
          <w:color w:val="000000"/>
          <w:sz w:val="32"/>
          <w:szCs w:val="32"/>
          <w:u w:color="FFFFFF"/>
          <w:shd w:val="clear" w:color="auto" w:fill="FFFFFF"/>
        </w:rPr>
      </w:pPr>
      <w:r>
        <w:rPr>
          <w:rFonts w:ascii="仿宋" w:eastAsia="仿宋" w:hAnsi="仿宋" w:cs="仿宋" w:hint="eastAsia"/>
          <w:bCs/>
          <w:color w:val="000000"/>
          <w:sz w:val="32"/>
          <w:szCs w:val="32"/>
          <w:u w:color="FFFFFF"/>
        </w:rPr>
        <w:t>（</w:t>
      </w:r>
      <w:r>
        <w:rPr>
          <w:rFonts w:ascii="仿宋" w:eastAsia="仿宋" w:hAnsi="仿宋" w:cs="仿宋" w:hint="eastAsia"/>
          <w:bCs/>
          <w:color w:val="000000"/>
          <w:sz w:val="32"/>
          <w:szCs w:val="32"/>
          <w:u w:color="FFFFFF"/>
        </w:rPr>
        <w:t>5</w:t>
      </w:r>
      <w:r>
        <w:rPr>
          <w:rFonts w:ascii="仿宋" w:eastAsia="仿宋" w:hAnsi="仿宋" w:cs="仿宋" w:hint="eastAsia"/>
          <w:color w:val="000000"/>
          <w:sz w:val="32"/>
          <w:szCs w:val="32"/>
          <w:u w:color="FFFFFF"/>
          <w:shd w:val="clear" w:color="auto" w:fill="FFFFFF"/>
        </w:rPr>
        <w:t>）孙瑛，女，汉族，</w:t>
      </w:r>
      <w:r>
        <w:rPr>
          <w:rFonts w:ascii="仿宋" w:eastAsia="仿宋" w:hAnsi="仿宋" w:cs="仿宋" w:hint="eastAsia"/>
          <w:color w:val="000000"/>
          <w:kern w:val="0"/>
          <w:sz w:val="32"/>
          <w:szCs w:val="32"/>
          <w:u w:color="FFFFFF"/>
        </w:rPr>
        <w:t>中国籍，</w:t>
      </w:r>
      <w:r>
        <w:rPr>
          <w:rFonts w:ascii="仿宋" w:eastAsia="仿宋" w:hAnsi="仿宋" w:cs="仿宋" w:hint="eastAsia"/>
          <w:color w:val="000000"/>
          <w:sz w:val="32"/>
          <w:szCs w:val="32"/>
          <w:u w:color="FFFFFF"/>
          <w:shd w:val="clear" w:color="auto" w:fill="FFFFFF"/>
        </w:rPr>
        <w:t>1970</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30</w:t>
      </w:r>
      <w:r>
        <w:rPr>
          <w:rFonts w:ascii="仿宋" w:eastAsia="仿宋" w:hAnsi="仿宋" w:cs="仿宋" w:hint="eastAsia"/>
          <w:color w:val="000000"/>
          <w:sz w:val="32"/>
          <w:szCs w:val="32"/>
          <w:u w:color="FFFFFF"/>
          <w:shd w:val="clear" w:color="auto" w:fill="FFFFFF"/>
        </w:rPr>
        <w:t>日出生，身份证号码：</w:t>
      </w:r>
      <w:r>
        <w:rPr>
          <w:rFonts w:ascii="仿宋" w:eastAsia="仿宋" w:hAnsi="仿宋" w:cs="仿宋" w:hint="eastAsia"/>
          <w:color w:val="000000"/>
          <w:sz w:val="32"/>
          <w:szCs w:val="32"/>
          <w:u w:color="FFFFFF"/>
          <w:shd w:val="clear" w:color="auto" w:fill="FFFFFF"/>
        </w:rPr>
        <w:t>15010219700130152X</w:t>
      </w:r>
      <w:r>
        <w:rPr>
          <w:rFonts w:ascii="仿宋" w:eastAsia="仿宋" w:hAnsi="仿宋" w:cs="仿宋" w:hint="eastAsia"/>
          <w:color w:val="000000"/>
          <w:sz w:val="32"/>
          <w:szCs w:val="32"/>
          <w:u w:color="FFFFFF"/>
          <w:shd w:val="clear" w:color="auto" w:fill="FFFFFF"/>
        </w:rPr>
        <w:t>；住址：呼和浩特市赛罕区地质局南街</w:t>
      </w:r>
      <w:r>
        <w:rPr>
          <w:rFonts w:ascii="仿宋" w:eastAsia="仿宋" w:hAnsi="仿宋" w:cs="仿宋" w:hint="eastAsia"/>
          <w:color w:val="000000"/>
          <w:sz w:val="32"/>
          <w:szCs w:val="32"/>
          <w:u w:color="FFFFFF"/>
          <w:shd w:val="clear" w:color="auto" w:fill="FFFFFF"/>
        </w:rPr>
        <w:t>10</w:t>
      </w:r>
      <w:r>
        <w:rPr>
          <w:rFonts w:ascii="仿宋" w:eastAsia="仿宋" w:hAnsi="仿宋" w:cs="仿宋" w:hint="eastAsia"/>
          <w:color w:val="000000"/>
          <w:sz w:val="32"/>
          <w:szCs w:val="32"/>
          <w:u w:color="FFFFFF"/>
          <w:shd w:val="clear" w:color="auto" w:fill="FFFFFF"/>
        </w:rPr>
        <w:t>号院市政府小楼</w:t>
      </w:r>
      <w:r>
        <w:rPr>
          <w:rFonts w:ascii="仿宋" w:eastAsia="仿宋" w:hAnsi="仿宋" w:cs="仿宋" w:hint="eastAsia"/>
          <w:color w:val="000000"/>
          <w:sz w:val="32"/>
          <w:szCs w:val="32"/>
          <w:u w:color="FFFFFF"/>
          <w:shd w:val="clear" w:color="auto" w:fill="FFFFFF"/>
        </w:rPr>
        <w:t>4</w:t>
      </w:r>
      <w:r>
        <w:rPr>
          <w:rFonts w:ascii="仿宋" w:eastAsia="仿宋" w:hAnsi="仿宋" w:cs="仿宋" w:hint="eastAsia"/>
          <w:color w:val="000000"/>
          <w:sz w:val="32"/>
          <w:szCs w:val="32"/>
          <w:u w:color="FFFFFF"/>
          <w:shd w:val="clear" w:color="auto" w:fill="FFFFFF"/>
        </w:rPr>
        <w:t>单元</w:t>
      </w:r>
      <w:r>
        <w:rPr>
          <w:rFonts w:ascii="仿宋" w:eastAsia="仿宋" w:hAnsi="仿宋" w:cs="仿宋" w:hint="eastAsia"/>
          <w:color w:val="000000"/>
          <w:sz w:val="32"/>
          <w:szCs w:val="32"/>
          <w:u w:color="FFFFFF"/>
          <w:shd w:val="clear" w:color="auto" w:fill="FFFFFF"/>
        </w:rPr>
        <w:t>4</w:t>
      </w:r>
      <w:r>
        <w:rPr>
          <w:rFonts w:ascii="仿宋" w:eastAsia="仿宋" w:hAnsi="仿宋" w:cs="仿宋" w:hint="eastAsia"/>
          <w:color w:val="000000"/>
          <w:sz w:val="32"/>
          <w:szCs w:val="32"/>
          <w:u w:color="FFFFFF"/>
          <w:shd w:val="clear" w:color="auto" w:fill="FFFFFF"/>
        </w:rPr>
        <w:t>号；现担任内蒙古伊生泰妇产医院股份有限公司的董事。</w:t>
      </w:r>
    </w:p>
    <w:p w:rsidR="00C818AC" w:rsidRDefault="008535D5">
      <w:pPr>
        <w:widowControl/>
        <w:shd w:val="clear" w:color="auto" w:fill="FFFFFF"/>
        <w:spacing w:before="100" w:beforeAutospacing="1" w:after="100" w:afterAutospacing="1" w:line="540" w:lineRule="exact"/>
        <w:ind w:firstLineChars="200" w:firstLine="640"/>
        <w:rPr>
          <w:rFonts w:ascii="仿宋" w:eastAsia="仿宋" w:hAnsi="仿宋" w:cs="仿宋"/>
          <w:color w:val="000000"/>
          <w:sz w:val="32"/>
          <w:szCs w:val="32"/>
          <w:u w:color="FFFFFF"/>
          <w:shd w:val="clear" w:color="auto" w:fill="FFFFFF"/>
        </w:rPr>
      </w:pPr>
      <w:r>
        <w:rPr>
          <w:rFonts w:ascii="仿宋" w:eastAsia="仿宋" w:hAnsi="仿宋" w:cs="仿宋" w:hint="eastAsia"/>
          <w:color w:val="000000"/>
          <w:sz w:val="32"/>
          <w:szCs w:val="32"/>
          <w:u w:color="FFFFFF"/>
          <w:shd w:val="clear" w:color="auto" w:fill="FFFFFF"/>
        </w:rPr>
        <w:t>（</w:t>
      </w:r>
      <w:r>
        <w:rPr>
          <w:rFonts w:ascii="仿宋" w:eastAsia="仿宋" w:hAnsi="仿宋" w:cs="仿宋" w:hint="eastAsia"/>
          <w:color w:val="000000"/>
          <w:sz w:val="32"/>
          <w:szCs w:val="32"/>
          <w:u w:color="FFFFFF"/>
          <w:shd w:val="clear" w:color="auto" w:fill="FFFFFF"/>
        </w:rPr>
        <w:t>6</w:t>
      </w:r>
      <w:r>
        <w:rPr>
          <w:rFonts w:ascii="仿宋" w:eastAsia="仿宋" w:hAnsi="仿宋" w:cs="仿宋" w:hint="eastAsia"/>
          <w:color w:val="000000"/>
          <w:sz w:val="32"/>
          <w:szCs w:val="32"/>
          <w:u w:color="FFFFFF"/>
          <w:shd w:val="clear" w:color="auto" w:fill="FFFFFF"/>
        </w:rPr>
        <w:t>）史玉彬，女，汉族，</w:t>
      </w:r>
      <w:r>
        <w:rPr>
          <w:rFonts w:ascii="仿宋" w:eastAsia="仿宋" w:hAnsi="仿宋" w:cs="仿宋" w:hint="eastAsia"/>
          <w:color w:val="000000"/>
          <w:kern w:val="0"/>
          <w:sz w:val="32"/>
          <w:szCs w:val="32"/>
          <w:u w:color="FFFFFF"/>
        </w:rPr>
        <w:t>中国籍，</w:t>
      </w:r>
      <w:r>
        <w:rPr>
          <w:rFonts w:ascii="仿宋" w:eastAsia="仿宋" w:hAnsi="仿宋" w:cs="仿宋" w:hint="eastAsia"/>
          <w:color w:val="000000"/>
          <w:sz w:val="32"/>
          <w:szCs w:val="32"/>
          <w:u w:color="FFFFFF"/>
          <w:shd w:val="clear" w:color="auto" w:fill="FFFFFF"/>
        </w:rPr>
        <w:t>1968</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8</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6</w:t>
      </w:r>
      <w:r>
        <w:rPr>
          <w:rFonts w:ascii="仿宋" w:eastAsia="仿宋" w:hAnsi="仿宋" w:cs="仿宋" w:hint="eastAsia"/>
          <w:color w:val="000000"/>
          <w:sz w:val="32"/>
          <w:szCs w:val="32"/>
          <w:u w:color="FFFFFF"/>
          <w:shd w:val="clear" w:color="auto" w:fill="FFFFFF"/>
        </w:rPr>
        <w:t>日出生，身份证号码：</w:t>
      </w:r>
      <w:r>
        <w:rPr>
          <w:rFonts w:ascii="仿宋" w:eastAsia="仿宋" w:hAnsi="仿宋" w:cs="仿宋" w:hint="eastAsia"/>
          <w:color w:val="000000"/>
          <w:sz w:val="32"/>
          <w:szCs w:val="32"/>
          <w:u w:color="FFFFFF"/>
          <w:shd w:val="clear" w:color="auto" w:fill="FFFFFF"/>
        </w:rPr>
        <w:t>230206196808061420</w:t>
      </w:r>
      <w:r>
        <w:rPr>
          <w:rFonts w:ascii="仿宋" w:eastAsia="仿宋" w:hAnsi="仿宋" w:cs="仿宋" w:hint="eastAsia"/>
          <w:color w:val="000000"/>
          <w:sz w:val="32"/>
          <w:szCs w:val="32"/>
          <w:u w:color="FFFFFF"/>
          <w:shd w:val="clear" w:color="auto" w:fill="FFFFFF"/>
        </w:rPr>
        <w:t>；住址：呼和浩特市赛罕区陶利西街蒙元骑士</w:t>
      </w:r>
      <w:r>
        <w:rPr>
          <w:rFonts w:ascii="仿宋" w:eastAsia="仿宋" w:hAnsi="仿宋" w:cs="仿宋" w:hint="eastAsia"/>
          <w:color w:val="000000"/>
          <w:sz w:val="32"/>
          <w:szCs w:val="32"/>
          <w:u w:color="FFFFFF"/>
          <w:shd w:val="clear" w:color="auto" w:fill="FFFFFF"/>
        </w:rPr>
        <w:t>B7</w:t>
      </w:r>
      <w:r>
        <w:rPr>
          <w:rFonts w:ascii="仿宋" w:eastAsia="仿宋" w:hAnsi="仿宋" w:cs="仿宋" w:hint="eastAsia"/>
          <w:color w:val="000000"/>
          <w:sz w:val="32"/>
          <w:szCs w:val="32"/>
          <w:u w:color="FFFFFF"/>
          <w:shd w:val="clear" w:color="auto" w:fill="FFFFFF"/>
        </w:rPr>
        <w:t>号楼</w:t>
      </w:r>
      <w:r>
        <w:rPr>
          <w:rFonts w:ascii="仿宋" w:eastAsia="仿宋" w:hAnsi="仿宋" w:cs="仿宋" w:hint="eastAsia"/>
          <w:color w:val="000000"/>
          <w:sz w:val="32"/>
          <w:szCs w:val="32"/>
          <w:u w:color="FFFFFF"/>
          <w:shd w:val="clear" w:color="auto" w:fill="FFFFFF"/>
        </w:rPr>
        <w:t>2</w:t>
      </w:r>
      <w:r>
        <w:rPr>
          <w:rFonts w:ascii="仿宋" w:eastAsia="仿宋" w:hAnsi="仿宋" w:cs="仿宋" w:hint="eastAsia"/>
          <w:color w:val="000000"/>
          <w:sz w:val="32"/>
          <w:szCs w:val="32"/>
          <w:u w:color="FFFFFF"/>
          <w:shd w:val="clear" w:color="auto" w:fill="FFFFFF"/>
        </w:rPr>
        <w:t>单元</w:t>
      </w:r>
      <w:r>
        <w:rPr>
          <w:rFonts w:ascii="仿宋" w:eastAsia="仿宋" w:hAnsi="仿宋" w:cs="仿宋" w:hint="eastAsia"/>
          <w:color w:val="000000"/>
          <w:sz w:val="32"/>
          <w:szCs w:val="32"/>
          <w:u w:color="FFFFFF"/>
          <w:shd w:val="clear" w:color="auto" w:fill="FFFFFF"/>
        </w:rPr>
        <w:t>7</w:t>
      </w:r>
      <w:r>
        <w:rPr>
          <w:rFonts w:ascii="仿宋" w:eastAsia="仿宋" w:hAnsi="仿宋" w:cs="仿宋" w:hint="eastAsia"/>
          <w:color w:val="000000"/>
          <w:sz w:val="32"/>
          <w:szCs w:val="32"/>
          <w:u w:color="FFFFFF"/>
          <w:shd w:val="clear" w:color="auto" w:fill="FFFFFF"/>
        </w:rPr>
        <w:t>号；现担任内蒙古伊生泰妇产医院股份有限公司的董事。</w:t>
      </w:r>
    </w:p>
    <w:p w:rsidR="00C818AC" w:rsidRDefault="008535D5">
      <w:pPr>
        <w:widowControl/>
        <w:shd w:val="clear" w:color="auto" w:fill="FFFFFF"/>
        <w:spacing w:before="100" w:beforeAutospacing="1" w:after="100" w:afterAutospacing="1" w:line="540" w:lineRule="exact"/>
        <w:ind w:firstLineChars="200" w:firstLine="640"/>
        <w:rPr>
          <w:rFonts w:ascii="仿宋" w:eastAsia="仿宋" w:hAnsi="仿宋" w:cs="仿宋"/>
          <w:color w:val="000000"/>
          <w:sz w:val="32"/>
          <w:szCs w:val="32"/>
          <w:u w:color="FFFFFF"/>
          <w:shd w:val="clear" w:color="auto" w:fill="FFFFFF"/>
        </w:rPr>
      </w:pPr>
      <w:r>
        <w:rPr>
          <w:rFonts w:ascii="仿宋" w:eastAsia="仿宋" w:hAnsi="仿宋" w:cs="仿宋" w:hint="eastAsia"/>
          <w:color w:val="000000"/>
          <w:sz w:val="32"/>
          <w:szCs w:val="32"/>
          <w:u w:color="FFFFFF"/>
          <w:shd w:val="clear" w:color="auto" w:fill="FFFFFF"/>
        </w:rPr>
        <w:t>（</w:t>
      </w:r>
      <w:r>
        <w:rPr>
          <w:rFonts w:ascii="仿宋" w:eastAsia="仿宋" w:hAnsi="仿宋" w:cs="仿宋" w:hint="eastAsia"/>
          <w:color w:val="000000"/>
          <w:sz w:val="32"/>
          <w:szCs w:val="32"/>
          <w:u w:color="FFFFFF"/>
          <w:shd w:val="clear" w:color="auto" w:fill="FFFFFF"/>
        </w:rPr>
        <w:t>7</w:t>
      </w:r>
      <w:r>
        <w:rPr>
          <w:rFonts w:ascii="仿宋" w:eastAsia="仿宋" w:hAnsi="仿宋" w:cs="仿宋" w:hint="eastAsia"/>
          <w:color w:val="000000"/>
          <w:sz w:val="32"/>
          <w:szCs w:val="32"/>
          <w:u w:color="FFFFFF"/>
          <w:shd w:val="clear" w:color="auto" w:fill="FFFFFF"/>
        </w:rPr>
        <w:t>）魏利军，男，汉族，</w:t>
      </w:r>
      <w:r>
        <w:rPr>
          <w:rFonts w:ascii="仿宋" w:eastAsia="仿宋" w:hAnsi="仿宋" w:cs="仿宋" w:hint="eastAsia"/>
          <w:color w:val="000000"/>
          <w:kern w:val="0"/>
          <w:sz w:val="32"/>
          <w:szCs w:val="32"/>
          <w:u w:color="FFFFFF"/>
        </w:rPr>
        <w:t>中国籍，</w:t>
      </w:r>
      <w:r>
        <w:rPr>
          <w:rFonts w:ascii="仿宋" w:eastAsia="仿宋" w:hAnsi="仿宋" w:cs="仿宋" w:hint="eastAsia"/>
          <w:color w:val="000000"/>
          <w:sz w:val="32"/>
          <w:szCs w:val="32"/>
          <w:u w:color="FFFFFF"/>
          <w:shd w:val="clear" w:color="auto" w:fill="FFFFFF"/>
        </w:rPr>
        <w:t>1983</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10</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15</w:t>
      </w:r>
      <w:r>
        <w:rPr>
          <w:rFonts w:ascii="仿宋" w:eastAsia="仿宋" w:hAnsi="仿宋" w:cs="仿宋" w:hint="eastAsia"/>
          <w:color w:val="000000"/>
          <w:sz w:val="32"/>
          <w:szCs w:val="32"/>
          <w:u w:color="FFFFFF"/>
          <w:shd w:val="clear" w:color="auto" w:fill="FFFFFF"/>
        </w:rPr>
        <w:t>日出生，身份证号码：</w:t>
      </w:r>
      <w:r>
        <w:rPr>
          <w:rFonts w:ascii="仿宋" w:eastAsia="仿宋" w:hAnsi="仿宋" w:cs="仿宋" w:hint="eastAsia"/>
          <w:color w:val="000000"/>
          <w:sz w:val="32"/>
          <w:szCs w:val="32"/>
          <w:u w:color="FFFFFF"/>
          <w:shd w:val="clear" w:color="auto" w:fill="FFFFFF"/>
        </w:rPr>
        <w:t>150221198310152336</w:t>
      </w:r>
      <w:r>
        <w:rPr>
          <w:rFonts w:ascii="仿宋" w:eastAsia="仿宋" w:hAnsi="仿宋" w:cs="仿宋" w:hint="eastAsia"/>
          <w:color w:val="000000"/>
          <w:sz w:val="32"/>
          <w:szCs w:val="32"/>
          <w:u w:color="FFFFFF"/>
          <w:shd w:val="clear" w:color="auto" w:fill="FFFFFF"/>
        </w:rPr>
        <w:t>；住址</w:t>
      </w:r>
      <w:r>
        <w:rPr>
          <w:rFonts w:ascii="仿宋" w:eastAsia="仿宋" w:hAnsi="仿宋" w:cs="仿宋" w:hint="eastAsia"/>
          <w:color w:val="000000"/>
          <w:sz w:val="32"/>
          <w:szCs w:val="32"/>
          <w:u w:color="FFFFFF"/>
          <w:shd w:val="clear" w:color="auto" w:fill="FFFFFF"/>
        </w:rPr>
        <w:t>：内蒙古包头市土默特右旗明沙卓乡大城西一村</w:t>
      </w:r>
      <w:r>
        <w:rPr>
          <w:rFonts w:ascii="仿宋" w:eastAsia="仿宋" w:hAnsi="仿宋" w:cs="仿宋" w:hint="eastAsia"/>
          <w:color w:val="000000"/>
          <w:sz w:val="32"/>
          <w:szCs w:val="32"/>
          <w:u w:color="FFFFFF"/>
          <w:shd w:val="clear" w:color="auto" w:fill="FFFFFF"/>
        </w:rPr>
        <w:t>31</w:t>
      </w:r>
      <w:r>
        <w:rPr>
          <w:rFonts w:ascii="仿宋" w:eastAsia="仿宋" w:hAnsi="仿宋" w:cs="仿宋" w:hint="eastAsia"/>
          <w:color w:val="000000"/>
          <w:sz w:val="32"/>
          <w:szCs w:val="32"/>
          <w:u w:color="FFFFFF"/>
          <w:shd w:val="clear" w:color="auto" w:fill="FFFFFF"/>
        </w:rPr>
        <w:t>号；现担任内蒙古伊生泰妇产医院股份有限公司的董事。</w:t>
      </w:r>
    </w:p>
    <w:p w:rsidR="00C818AC" w:rsidRDefault="008535D5">
      <w:pPr>
        <w:spacing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2</w:t>
      </w:r>
      <w:r>
        <w:rPr>
          <w:rFonts w:ascii="仿宋" w:eastAsia="仿宋" w:hAnsi="仿宋" w:cs="宋体" w:hint="eastAsia"/>
          <w:bCs/>
          <w:color w:val="000000"/>
          <w:sz w:val="32"/>
          <w:szCs w:val="32"/>
          <w:u w:color="FFFFFF"/>
        </w:rPr>
        <w:t>．监事</w:t>
      </w:r>
    </w:p>
    <w:p w:rsidR="00C818AC" w:rsidRDefault="008535D5" w:rsidP="00C818AC">
      <w:pPr>
        <w:spacing w:beforeLines="50" w:line="540" w:lineRule="exact"/>
        <w:ind w:firstLineChars="200" w:firstLine="640"/>
        <w:rPr>
          <w:rFonts w:ascii="仿宋" w:eastAsia="仿宋" w:hAnsi="仿宋" w:cs="宋体"/>
          <w:sz w:val="32"/>
          <w:szCs w:val="32"/>
          <w:u w:color="FFFFFF"/>
          <w:shd w:val="clear" w:color="auto" w:fill="FFFFFF"/>
        </w:rPr>
      </w:pPr>
      <w:r>
        <w:rPr>
          <w:rFonts w:ascii="仿宋" w:eastAsia="仿宋" w:hAnsi="仿宋" w:cs="宋体" w:hint="eastAsia"/>
          <w:bCs/>
          <w:color w:val="000000"/>
          <w:sz w:val="32"/>
          <w:szCs w:val="32"/>
          <w:u w:color="FFFFFF"/>
        </w:rPr>
        <w:lastRenderedPageBreak/>
        <w:t>公司现任监事会成员</w:t>
      </w:r>
      <w:r>
        <w:rPr>
          <w:rFonts w:ascii="仿宋" w:eastAsia="仿宋" w:hAnsi="仿宋" w:cs="宋体" w:hint="eastAsia"/>
          <w:bCs/>
          <w:sz w:val="32"/>
          <w:szCs w:val="32"/>
          <w:u w:color="FFFFFF"/>
        </w:rPr>
        <w:t>为李娜、候宇、王晓芳</w:t>
      </w:r>
      <w:r>
        <w:rPr>
          <w:rFonts w:ascii="仿宋" w:eastAsia="仿宋" w:hAnsi="仿宋" w:cs="宋体" w:hint="eastAsia"/>
          <w:sz w:val="32"/>
          <w:szCs w:val="32"/>
          <w:u w:color="FFFFFF"/>
          <w:shd w:val="clear" w:color="auto" w:fill="FFFFFF"/>
        </w:rPr>
        <w:t>。其中，李娜任监事会主席。</w:t>
      </w:r>
    </w:p>
    <w:p w:rsidR="00C818AC" w:rsidRDefault="008535D5" w:rsidP="00C818AC">
      <w:pPr>
        <w:spacing w:beforeLines="50" w:line="540" w:lineRule="exact"/>
        <w:ind w:firstLineChars="200" w:firstLine="640"/>
        <w:rPr>
          <w:rFonts w:ascii="仿宋" w:eastAsia="仿宋" w:hAnsi="仿宋" w:cs="仿宋"/>
          <w:bCs/>
          <w:sz w:val="32"/>
          <w:szCs w:val="32"/>
          <w:u w:color="FFFFFF"/>
        </w:rPr>
      </w:pPr>
      <w:r>
        <w:rPr>
          <w:rFonts w:ascii="仿宋" w:eastAsia="仿宋" w:hAnsi="仿宋" w:cs="仿宋" w:hint="eastAsia"/>
          <w:bCs/>
          <w:sz w:val="32"/>
          <w:szCs w:val="32"/>
          <w:u w:color="FFFFFF"/>
        </w:rPr>
        <w:t>（</w:t>
      </w:r>
      <w:r>
        <w:rPr>
          <w:rFonts w:ascii="仿宋" w:eastAsia="仿宋" w:hAnsi="仿宋" w:cs="仿宋" w:hint="eastAsia"/>
          <w:bCs/>
          <w:sz w:val="32"/>
          <w:szCs w:val="32"/>
          <w:u w:color="FFFFFF"/>
        </w:rPr>
        <w:t>1</w:t>
      </w:r>
      <w:r>
        <w:rPr>
          <w:rFonts w:ascii="仿宋" w:eastAsia="仿宋" w:hAnsi="仿宋" w:cs="仿宋" w:hint="eastAsia"/>
          <w:bCs/>
          <w:sz w:val="32"/>
          <w:szCs w:val="32"/>
          <w:u w:color="FFFFFF"/>
        </w:rPr>
        <w:t>）李娜，女，汉族，</w:t>
      </w:r>
      <w:r>
        <w:rPr>
          <w:rFonts w:ascii="仿宋" w:eastAsia="仿宋" w:hAnsi="仿宋" w:cs="仿宋" w:hint="eastAsia"/>
          <w:bCs/>
          <w:sz w:val="32"/>
          <w:szCs w:val="32"/>
          <w:u w:color="FFFFFF"/>
        </w:rPr>
        <w:t>1973</w:t>
      </w:r>
      <w:r>
        <w:rPr>
          <w:rFonts w:ascii="仿宋" w:eastAsia="仿宋" w:hAnsi="仿宋" w:cs="仿宋" w:hint="eastAsia"/>
          <w:bCs/>
          <w:sz w:val="32"/>
          <w:szCs w:val="32"/>
          <w:u w:color="FFFFFF"/>
        </w:rPr>
        <w:t>年</w:t>
      </w:r>
      <w:r>
        <w:rPr>
          <w:rFonts w:ascii="仿宋" w:eastAsia="仿宋" w:hAnsi="仿宋" w:cs="仿宋" w:hint="eastAsia"/>
          <w:bCs/>
          <w:sz w:val="32"/>
          <w:szCs w:val="32"/>
          <w:u w:color="FFFFFF"/>
        </w:rPr>
        <w:t>12</w:t>
      </w:r>
      <w:r>
        <w:rPr>
          <w:rFonts w:ascii="仿宋" w:eastAsia="仿宋" w:hAnsi="仿宋" w:cs="仿宋" w:hint="eastAsia"/>
          <w:bCs/>
          <w:sz w:val="32"/>
          <w:szCs w:val="32"/>
          <w:u w:color="FFFFFF"/>
        </w:rPr>
        <w:t>月</w:t>
      </w:r>
      <w:r>
        <w:rPr>
          <w:rFonts w:ascii="仿宋" w:eastAsia="仿宋" w:hAnsi="仿宋" w:cs="仿宋" w:hint="eastAsia"/>
          <w:bCs/>
          <w:sz w:val="32"/>
          <w:szCs w:val="32"/>
          <w:u w:color="FFFFFF"/>
        </w:rPr>
        <w:t>1</w:t>
      </w:r>
      <w:r>
        <w:rPr>
          <w:rFonts w:ascii="仿宋" w:eastAsia="仿宋" w:hAnsi="仿宋" w:cs="仿宋" w:hint="eastAsia"/>
          <w:bCs/>
          <w:sz w:val="32"/>
          <w:szCs w:val="32"/>
          <w:u w:color="FFFFFF"/>
        </w:rPr>
        <w:t>日出生，身份证号码：</w:t>
      </w:r>
      <w:r>
        <w:rPr>
          <w:rFonts w:ascii="仿宋" w:eastAsia="仿宋" w:hAnsi="仿宋" w:cs="仿宋" w:hint="eastAsia"/>
          <w:bCs/>
          <w:sz w:val="32"/>
          <w:szCs w:val="32"/>
          <w:u w:color="FFFFFF"/>
        </w:rPr>
        <w:t>152827197312014226</w:t>
      </w:r>
      <w:r>
        <w:rPr>
          <w:rFonts w:ascii="仿宋" w:eastAsia="仿宋" w:hAnsi="仿宋" w:cs="仿宋" w:hint="eastAsia"/>
          <w:bCs/>
          <w:sz w:val="32"/>
          <w:szCs w:val="32"/>
          <w:u w:color="FFFFFF"/>
        </w:rPr>
        <w:t>，住址为：呼和浩特市赛罕区呼伦贝尔南路新希望家园东</w:t>
      </w:r>
      <w:r>
        <w:rPr>
          <w:rFonts w:ascii="仿宋" w:eastAsia="仿宋" w:hAnsi="仿宋" w:hint="eastAsia"/>
          <w:sz w:val="32"/>
          <w:szCs w:val="32"/>
          <w:u w:color="FFFFFF"/>
        </w:rPr>
        <w:t>B1</w:t>
      </w:r>
      <w:r>
        <w:rPr>
          <w:rFonts w:ascii="仿宋" w:eastAsia="仿宋" w:hAnsi="仿宋" w:hint="eastAsia"/>
          <w:sz w:val="32"/>
          <w:szCs w:val="32"/>
          <w:u w:color="FFFFFF"/>
        </w:rPr>
        <w:t>区</w:t>
      </w:r>
      <w:r>
        <w:rPr>
          <w:rFonts w:ascii="仿宋" w:eastAsia="仿宋" w:hAnsi="仿宋" w:hint="eastAsia"/>
          <w:sz w:val="32"/>
          <w:szCs w:val="32"/>
          <w:u w:color="FFFFFF"/>
        </w:rPr>
        <w:t>1</w:t>
      </w:r>
      <w:r>
        <w:rPr>
          <w:rFonts w:ascii="仿宋" w:eastAsia="仿宋" w:hAnsi="仿宋" w:hint="eastAsia"/>
          <w:sz w:val="32"/>
          <w:szCs w:val="32"/>
          <w:u w:color="FFFFFF"/>
        </w:rPr>
        <w:t>号楼</w:t>
      </w:r>
      <w:r>
        <w:rPr>
          <w:rFonts w:ascii="仿宋" w:eastAsia="仿宋" w:hAnsi="仿宋" w:hint="eastAsia"/>
          <w:sz w:val="32"/>
          <w:szCs w:val="32"/>
          <w:u w:color="FFFFFF"/>
        </w:rPr>
        <w:t>1</w:t>
      </w:r>
      <w:r>
        <w:rPr>
          <w:rFonts w:ascii="仿宋" w:eastAsia="仿宋" w:hAnsi="仿宋" w:hint="eastAsia"/>
          <w:sz w:val="32"/>
          <w:szCs w:val="32"/>
          <w:u w:color="FFFFFF"/>
        </w:rPr>
        <w:t>单元</w:t>
      </w:r>
      <w:r>
        <w:rPr>
          <w:rFonts w:ascii="仿宋" w:eastAsia="仿宋" w:hAnsi="仿宋" w:hint="eastAsia"/>
          <w:sz w:val="32"/>
          <w:szCs w:val="32"/>
          <w:u w:color="FFFFFF"/>
        </w:rPr>
        <w:t>1302</w:t>
      </w:r>
      <w:r>
        <w:rPr>
          <w:rFonts w:ascii="仿宋" w:eastAsia="仿宋" w:hAnsi="仿宋" w:hint="eastAsia"/>
          <w:sz w:val="32"/>
          <w:szCs w:val="32"/>
          <w:u w:color="FFFFFF"/>
        </w:rPr>
        <w:t>号，</w:t>
      </w:r>
      <w:r>
        <w:rPr>
          <w:rFonts w:ascii="仿宋" w:eastAsia="仿宋" w:hAnsi="仿宋" w:cs="仿宋" w:hint="eastAsia"/>
          <w:sz w:val="32"/>
          <w:szCs w:val="32"/>
          <w:u w:color="FFFFFF"/>
          <w:shd w:val="clear" w:color="auto" w:fill="FFFFFF"/>
        </w:rPr>
        <w:t>现担任内蒙古伊生泰妇产医院股份有限公司监事。</w:t>
      </w:r>
    </w:p>
    <w:p w:rsidR="00C818AC" w:rsidRDefault="008535D5" w:rsidP="00C818AC">
      <w:pPr>
        <w:spacing w:beforeLines="50" w:line="540" w:lineRule="exact"/>
        <w:ind w:firstLineChars="200" w:firstLine="640"/>
        <w:rPr>
          <w:rFonts w:ascii="仿宋" w:eastAsia="仿宋" w:hAnsi="仿宋" w:cs="仿宋"/>
          <w:bCs/>
          <w:sz w:val="32"/>
          <w:szCs w:val="32"/>
          <w:u w:color="FFFFFF"/>
        </w:rPr>
      </w:pPr>
      <w:r>
        <w:rPr>
          <w:rFonts w:ascii="仿宋" w:eastAsia="仿宋" w:hAnsi="仿宋" w:cs="仿宋" w:hint="eastAsia"/>
          <w:bCs/>
          <w:sz w:val="32"/>
          <w:szCs w:val="32"/>
          <w:u w:color="FFFFFF"/>
        </w:rPr>
        <w:t>（</w:t>
      </w:r>
      <w:r>
        <w:rPr>
          <w:rFonts w:ascii="仿宋" w:eastAsia="仿宋" w:hAnsi="仿宋" w:cs="仿宋" w:hint="eastAsia"/>
          <w:bCs/>
          <w:sz w:val="32"/>
          <w:szCs w:val="32"/>
          <w:u w:color="FFFFFF"/>
        </w:rPr>
        <w:t>2</w:t>
      </w:r>
      <w:r>
        <w:rPr>
          <w:rFonts w:ascii="仿宋" w:eastAsia="仿宋" w:hAnsi="仿宋" w:cs="仿宋" w:hint="eastAsia"/>
          <w:bCs/>
          <w:sz w:val="32"/>
          <w:szCs w:val="32"/>
          <w:u w:color="FFFFFF"/>
        </w:rPr>
        <w:t>）王晓芳，女，满族，</w:t>
      </w:r>
      <w:r>
        <w:rPr>
          <w:rFonts w:ascii="仿宋" w:eastAsia="仿宋" w:hAnsi="仿宋" w:cs="仿宋" w:hint="eastAsia"/>
          <w:bCs/>
          <w:sz w:val="32"/>
          <w:szCs w:val="32"/>
          <w:u w:color="FFFFFF"/>
        </w:rPr>
        <w:t>1982</w:t>
      </w:r>
      <w:r>
        <w:rPr>
          <w:rFonts w:ascii="仿宋" w:eastAsia="仿宋" w:hAnsi="仿宋" w:cs="仿宋" w:hint="eastAsia"/>
          <w:bCs/>
          <w:sz w:val="32"/>
          <w:szCs w:val="32"/>
          <w:u w:color="FFFFFF"/>
        </w:rPr>
        <w:t>年</w:t>
      </w:r>
      <w:r>
        <w:rPr>
          <w:rFonts w:ascii="仿宋" w:eastAsia="仿宋" w:hAnsi="仿宋" w:cs="仿宋" w:hint="eastAsia"/>
          <w:bCs/>
          <w:sz w:val="32"/>
          <w:szCs w:val="32"/>
          <w:u w:color="FFFFFF"/>
        </w:rPr>
        <w:t>12</w:t>
      </w:r>
      <w:r>
        <w:rPr>
          <w:rFonts w:ascii="仿宋" w:eastAsia="仿宋" w:hAnsi="仿宋" w:cs="仿宋" w:hint="eastAsia"/>
          <w:bCs/>
          <w:sz w:val="32"/>
          <w:szCs w:val="32"/>
          <w:u w:color="FFFFFF"/>
        </w:rPr>
        <w:t>月</w:t>
      </w:r>
      <w:r>
        <w:rPr>
          <w:rFonts w:ascii="仿宋" w:eastAsia="仿宋" w:hAnsi="仿宋" w:cs="仿宋" w:hint="eastAsia"/>
          <w:bCs/>
          <w:sz w:val="32"/>
          <w:szCs w:val="32"/>
          <w:u w:color="FFFFFF"/>
        </w:rPr>
        <w:t>28</w:t>
      </w:r>
      <w:r>
        <w:rPr>
          <w:rFonts w:ascii="仿宋" w:eastAsia="仿宋" w:hAnsi="仿宋" w:cs="仿宋" w:hint="eastAsia"/>
          <w:bCs/>
          <w:sz w:val="32"/>
          <w:szCs w:val="32"/>
          <w:u w:color="FFFFFF"/>
        </w:rPr>
        <w:t>日出生，身份证号码：</w:t>
      </w:r>
      <w:r>
        <w:rPr>
          <w:rFonts w:ascii="仿宋" w:eastAsia="仿宋" w:hAnsi="仿宋" w:cs="仿宋" w:hint="eastAsia"/>
          <w:bCs/>
          <w:sz w:val="32"/>
          <w:szCs w:val="32"/>
          <w:u w:color="FFFFFF"/>
        </w:rPr>
        <w:t>150103198212281523</w:t>
      </w:r>
      <w:r>
        <w:rPr>
          <w:rFonts w:ascii="仿宋" w:eastAsia="仿宋" w:hAnsi="仿宋" w:cs="仿宋" w:hint="eastAsia"/>
          <w:bCs/>
          <w:sz w:val="32"/>
          <w:szCs w:val="32"/>
          <w:u w:color="FFFFFF"/>
        </w:rPr>
        <w:t>，住址为：呼和浩特市赛罕区兴安南路桥靠北街商品楼</w:t>
      </w:r>
      <w:r>
        <w:rPr>
          <w:rFonts w:ascii="仿宋" w:eastAsia="仿宋" w:hAnsi="仿宋" w:cs="仿宋" w:hint="eastAsia"/>
          <w:bCs/>
          <w:sz w:val="32"/>
          <w:szCs w:val="32"/>
          <w:u w:color="FFFFFF"/>
        </w:rPr>
        <w:t>23</w:t>
      </w:r>
      <w:r>
        <w:rPr>
          <w:rFonts w:ascii="仿宋" w:eastAsia="仿宋" w:hAnsi="仿宋" w:cs="仿宋" w:hint="eastAsia"/>
          <w:bCs/>
          <w:sz w:val="32"/>
          <w:szCs w:val="32"/>
          <w:u w:color="FFFFFF"/>
        </w:rPr>
        <w:t>号楼</w:t>
      </w:r>
      <w:r>
        <w:rPr>
          <w:rFonts w:ascii="仿宋" w:eastAsia="仿宋" w:hAnsi="仿宋" w:cs="仿宋" w:hint="eastAsia"/>
          <w:bCs/>
          <w:sz w:val="32"/>
          <w:szCs w:val="32"/>
          <w:u w:color="FFFFFF"/>
        </w:rPr>
        <w:t>3</w:t>
      </w:r>
      <w:r>
        <w:rPr>
          <w:rFonts w:ascii="仿宋" w:eastAsia="仿宋" w:hAnsi="仿宋" w:cs="仿宋" w:hint="eastAsia"/>
          <w:bCs/>
          <w:sz w:val="32"/>
          <w:szCs w:val="32"/>
          <w:u w:color="FFFFFF"/>
        </w:rPr>
        <w:t>单元</w:t>
      </w:r>
      <w:r>
        <w:rPr>
          <w:rFonts w:ascii="仿宋" w:eastAsia="仿宋" w:hAnsi="仿宋" w:cs="仿宋" w:hint="eastAsia"/>
          <w:bCs/>
          <w:sz w:val="32"/>
          <w:szCs w:val="32"/>
          <w:u w:color="FFFFFF"/>
        </w:rPr>
        <w:t>15</w:t>
      </w:r>
      <w:r>
        <w:rPr>
          <w:rFonts w:ascii="仿宋" w:eastAsia="仿宋" w:hAnsi="仿宋" w:cs="仿宋" w:hint="eastAsia"/>
          <w:bCs/>
          <w:sz w:val="32"/>
          <w:szCs w:val="32"/>
          <w:u w:color="FFFFFF"/>
        </w:rPr>
        <w:t>号，</w:t>
      </w:r>
      <w:r>
        <w:rPr>
          <w:rFonts w:ascii="仿宋" w:eastAsia="仿宋" w:hAnsi="仿宋" w:cs="仿宋" w:hint="eastAsia"/>
          <w:sz w:val="32"/>
          <w:szCs w:val="32"/>
          <w:u w:color="FFFFFF"/>
          <w:shd w:val="clear" w:color="auto" w:fill="FFFFFF"/>
        </w:rPr>
        <w:t>现担任内蒙古伊生泰妇产医院股份有限公司监事。</w:t>
      </w:r>
    </w:p>
    <w:p w:rsidR="00C818AC" w:rsidRDefault="008535D5" w:rsidP="00C818AC">
      <w:pPr>
        <w:spacing w:beforeLines="50" w:line="540" w:lineRule="exact"/>
        <w:ind w:firstLineChars="200" w:firstLine="640"/>
        <w:rPr>
          <w:rFonts w:ascii="仿宋" w:eastAsia="仿宋" w:hAnsi="仿宋" w:cs="仿宋"/>
          <w:bCs/>
          <w:color w:val="FF0000"/>
          <w:sz w:val="32"/>
          <w:szCs w:val="32"/>
          <w:u w:color="FFFFFF"/>
        </w:rPr>
      </w:pPr>
      <w:r>
        <w:rPr>
          <w:rFonts w:ascii="仿宋" w:eastAsia="仿宋" w:hAnsi="仿宋" w:cs="仿宋" w:hint="eastAsia"/>
          <w:bCs/>
          <w:sz w:val="32"/>
          <w:szCs w:val="32"/>
          <w:u w:color="FFFFFF"/>
        </w:rPr>
        <w:t>（</w:t>
      </w:r>
      <w:r>
        <w:rPr>
          <w:rFonts w:ascii="仿宋" w:eastAsia="仿宋" w:hAnsi="仿宋" w:cs="仿宋" w:hint="eastAsia"/>
          <w:bCs/>
          <w:sz w:val="32"/>
          <w:szCs w:val="32"/>
          <w:u w:color="FFFFFF"/>
        </w:rPr>
        <w:t>3</w:t>
      </w:r>
      <w:r>
        <w:rPr>
          <w:rFonts w:ascii="仿宋" w:eastAsia="仿宋" w:hAnsi="仿宋" w:cs="仿宋" w:hint="eastAsia"/>
          <w:bCs/>
          <w:sz w:val="32"/>
          <w:szCs w:val="32"/>
          <w:u w:color="FFFFFF"/>
        </w:rPr>
        <w:t>）</w:t>
      </w:r>
      <w:r>
        <w:rPr>
          <w:rFonts w:ascii="仿宋" w:eastAsia="仿宋" w:hAnsi="仿宋" w:cs="仿宋" w:hint="eastAsia"/>
          <w:sz w:val="32"/>
          <w:szCs w:val="32"/>
          <w:u w:color="FFFFFF"/>
          <w:shd w:val="clear" w:color="auto" w:fill="FFFFFF"/>
        </w:rPr>
        <w:t>侯</w:t>
      </w:r>
      <w:r>
        <w:rPr>
          <w:rFonts w:ascii="仿宋" w:eastAsia="仿宋" w:hAnsi="仿宋" w:cs="仿宋" w:hint="eastAsia"/>
          <w:color w:val="000000"/>
          <w:sz w:val="32"/>
          <w:szCs w:val="32"/>
          <w:u w:color="FFFFFF"/>
          <w:shd w:val="clear" w:color="auto" w:fill="FFFFFF"/>
        </w:rPr>
        <w:t>宇，女，汉族，中国籍，</w:t>
      </w:r>
      <w:r>
        <w:rPr>
          <w:rFonts w:ascii="仿宋" w:eastAsia="仿宋" w:hAnsi="仿宋" w:cs="仿宋" w:hint="eastAsia"/>
          <w:color w:val="000000"/>
          <w:sz w:val="32"/>
          <w:szCs w:val="32"/>
          <w:u w:color="FFFFFF"/>
          <w:shd w:val="clear" w:color="auto" w:fill="FFFFFF"/>
        </w:rPr>
        <w:t>1981</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11</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27</w:t>
      </w:r>
      <w:r>
        <w:rPr>
          <w:rFonts w:ascii="仿宋" w:eastAsia="仿宋" w:hAnsi="仿宋" w:cs="仿宋" w:hint="eastAsia"/>
          <w:color w:val="000000"/>
          <w:sz w:val="32"/>
          <w:szCs w:val="32"/>
          <w:u w:color="FFFFFF"/>
          <w:shd w:val="clear" w:color="auto" w:fill="FFFFFF"/>
        </w:rPr>
        <w:t>日出生，身份证号码：</w:t>
      </w:r>
      <w:r>
        <w:rPr>
          <w:rFonts w:ascii="仿宋" w:eastAsia="仿宋" w:hAnsi="仿宋" w:cs="仿宋" w:hint="eastAsia"/>
          <w:color w:val="000000"/>
          <w:sz w:val="32"/>
          <w:szCs w:val="32"/>
          <w:u w:color="FFFFFF"/>
          <w:shd w:val="clear" w:color="auto" w:fill="FFFFFF"/>
        </w:rPr>
        <w:t>150102198111272525</w:t>
      </w:r>
      <w:r>
        <w:rPr>
          <w:rFonts w:ascii="仿宋" w:eastAsia="仿宋" w:hAnsi="仿宋" w:cs="仿宋" w:hint="eastAsia"/>
          <w:color w:val="000000"/>
          <w:sz w:val="32"/>
          <w:szCs w:val="32"/>
          <w:u w:color="FFFFFF"/>
          <w:shd w:val="clear" w:color="auto" w:fill="FFFFFF"/>
        </w:rPr>
        <w:t>；住址：呼和浩特市赛罕区诺和木勒大街二毛</w:t>
      </w:r>
      <w:r>
        <w:rPr>
          <w:rFonts w:ascii="仿宋" w:eastAsia="仿宋" w:hAnsi="仿宋" w:cs="仿宋" w:hint="eastAsia"/>
          <w:color w:val="000000"/>
          <w:sz w:val="32"/>
          <w:szCs w:val="32"/>
          <w:u w:color="FFFFFF"/>
          <w:shd w:val="clear" w:color="auto" w:fill="FFFFFF"/>
        </w:rPr>
        <w:t>14</w:t>
      </w:r>
      <w:r>
        <w:rPr>
          <w:rFonts w:ascii="仿宋" w:eastAsia="仿宋" w:hAnsi="仿宋" w:cs="仿宋" w:hint="eastAsia"/>
          <w:color w:val="000000"/>
          <w:sz w:val="32"/>
          <w:szCs w:val="32"/>
          <w:u w:color="FFFFFF"/>
          <w:shd w:val="clear" w:color="auto" w:fill="FFFFFF"/>
        </w:rPr>
        <w:t>号楼</w:t>
      </w:r>
      <w:r>
        <w:rPr>
          <w:rFonts w:ascii="仿宋" w:eastAsia="仿宋" w:hAnsi="仿宋" w:cs="仿宋" w:hint="eastAsia"/>
          <w:color w:val="000000"/>
          <w:sz w:val="32"/>
          <w:szCs w:val="32"/>
          <w:u w:color="FFFFFF"/>
          <w:shd w:val="clear" w:color="auto" w:fill="FFFFFF"/>
        </w:rPr>
        <w:t>411</w:t>
      </w:r>
      <w:r>
        <w:rPr>
          <w:rFonts w:ascii="仿宋" w:eastAsia="仿宋" w:hAnsi="仿宋" w:cs="仿宋" w:hint="eastAsia"/>
          <w:color w:val="000000"/>
          <w:sz w:val="32"/>
          <w:szCs w:val="32"/>
          <w:u w:color="FFFFFF"/>
          <w:shd w:val="clear" w:color="auto" w:fill="FFFFFF"/>
        </w:rPr>
        <w:t>号，现担任内蒙古伊生泰妇产医院股份有限公司的监事。</w:t>
      </w:r>
    </w:p>
    <w:p w:rsidR="00C818AC" w:rsidRDefault="008535D5">
      <w:pPr>
        <w:spacing w:line="540" w:lineRule="exact"/>
        <w:ind w:firstLineChars="250" w:firstLine="800"/>
        <w:rPr>
          <w:rFonts w:ascii="仿宋" w:eastAsia="仿宋" w:hAnsi="仿宋" w:cs="宋体"/>
          <w:bCs/>
          <w:sz w:val="32"/>
          <w:szCs w:val="32"/>
          <w:u w:color="FFFFFF"/>
        </w:rPr>
      </w:pPr>
      <w:r>
        <w:rPr>
          <w:rFonts w:ascii="仿宋" w:eastAsia="仿宋" w:hAnsi="仿宋" w:cs="宋体" w:hint="eastAsia"/>
          <w:bCs/>
          <w:sz w:val="32"/>
          <w:szCs w:val="32"/>
          <w:u w:color="FFFFFF"/>
        </w:rPr>
        <w:t>3</w:t>
      </w:r>
      <w:r>
        <w:rPr>
          <w:rFonts w:ascii="仿宋" w:eastAsia="仿宋" w:hAnsi="仿宋" w:cs="宋体" w:hint="eastAsia"/>
          <w:bCs/>
          <w:sz w:val="32"/>
          <w:szCs w:val="32"/>
          <w:u w:color="FFFFFF"/>
        </w:rPr>
        <w:t>．高级管理人员：</w:t>
      </w:r>
    </w:p>
    <w:p w:rsidR="00C818AC" w:rsidRDefault="008535D5">
      <w:pPr>
        <w:spacing w:line="540" w:lineRule="exact"/>
        <w:ind w:firstLineChars="200" w:firstLine="640"/>
        <w:rPr>
          <w:rFonts w:ascii="仿宋" w:eastAsia="仿宋" w:hAnsi="仿宋" w:cs="仿宋"/>
          <w:color w:val="000000"/>
          <w:kern w:val="0"/>
          <w:sz w:val="32"/>
          <w:szCs w:val="32"/>
          <w:u w:color="FFFFFF"/>
        </w:rPr>
      </w:pPr>
      <w:r>
        <w:rPr>
          <w:rFonts w:ascii="仿宋" w:eastAsia="仿宋" w:hAnsi="仿宋" w:cs="仿宋" w:hint="eastAsia"/>
          <w:color w:val="000000"/>
          <w:kern w:val="0"/>
          <w:sz w:val="32"/>
          <w:szCs w:val="32"/>
          <w:u w:color="FFFFFF"/>
        </w:rPr>
        <w:t>（</w:t>
      </w:r>
      <w:r>
        <w:rPr>
          <w:rFonts w:ascii="仿宋" w:eastAsia="仿宋" w:hAnsi="仿宋" w:cs="仿宋" w:hint="eastAsia"/>
          <w:color w:val="000000"/>
          <w:kern w:val="0"/>
          <w:sz w:val="32"/>
          <w:szCs w:val="32"/>
          <w:u w:color="FFFFFF"/>
        </w:rPr>
        <w:t>1</w:t>
      </w:r>
      <w:r>
        <w:rPr>
          <w:rFonts w:ascii="仿宋" w:eastAsia="仿宋" w:hAnsi="仿宋" w:cs="仿宋" w:hint="eastAsia"/>
          <w:color w:val="000000"/>
          <w:kern w:val="0"/>
          <w:sz w:val="32"/>
          <w:szCs w:val="32"/>
          <w:u w:color="FFFFFF"/>
        </w:rPr>
        <w:t>）总经理</w:t>
      </w:r>
    </w:p>
    <w:p w:rsidR="00C818AC" w:rsidRDefault="008535D5">
      <w:pPr>
        <w:spacing w:line="540" w:lineRule="exact"/>
        <w:ind w:firstLineChars="200" w:firstLine="640"/>
        <w:rPr>
          <w:rFonts w:ascii="仿宋" w:eastAsia="仿宋" w:hAnsi="仿宋" w:cs="仿宋"/>
          <w:kern w:val="0"/>
          <w:sz w:val="32"/>
          <w:szCs w:val="32"/>
          <w:u w:color="FFFFFF"/>
        </w:rPr>
      </w:pPr>
      <w:r>
        <w:rPr>
          <w:rFonts w:ascii="仿宋" w:eastAsia="仿宋" w:hAnsi="仿宋" w:cs="仿宋" w:hint="eastAsia"/>
          <w:color w:val="000000"/>
          <w:sz w:val="32"/>
          <w:szCs w:val="32"/>
          <w:u w:color="FFFFFF"/>
          <w:shd w:val="clear" w:color="auto" w:fill="FFFFFF"/>
        </w:rPr>
        <w:t>乌日金，男，蒙古族，</w:t>
      </w:r>
      <w:r>
        <w:rPr>
          <w:rFonts w:ascii="仿宋" w:eastAsia="仿宋" w:hAnsi="仿宋" w:cs="仿宋" w:hint="eastAsia"/>
          <w:color w:val="000000"/>
          <w:kern w:val="0"/>
          <w:sz w:val="32"/>
          <w:szCs w:val="32"/>
          <w:u w:color="FFFFFF"/>
        </w:rPr>
        <w:t>中国籍</w:t>
      </w:r>
      <w:r>
        <w:rPr>
          <w:rFonts w:ascii="仿宋" w:eastAsia="仿宋" w:hAnsi="仿宋" w:cs="仿宋" w:hint="eastAsia"/>
          <w:color w:val="000000"/>
          <w:sz w:val="32"/>
          <w:szCs w:val="32"/>
          <w:u w:color="FFFFFF"/>
          <w:shd w:val="clear" w:color="auto" w:fill="FFFFFF"/>
        </w:rPr>
        <w:t>，</w:t>
      </w:r>
      <w:r>
        <w:rPr>
          <w:rFonts w:ascii="仿宋" w:eastAsia="仿宋" w:hAnsi="仿宋" w:cs="仿宋" w:hint="eastAsia"/>
          <w:color w:val="000000"/>
          <w:sz w:val="32"/>
          <w:szCs w:val="32"/>
          <w:u w:color="FFFFFF"/>
          <w:shd w:val="clear" w:color="auto" w:fill="FFFFFF"/>
        </w:rPr>
        <w:t>1956</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12</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18</w:t>
      </w:r>
      <w:r>
        <w:rPr>
          <w:rFonts w:ascii="仿宋" w:eastAsia="仿宋" w:hAnsi="仿宋" w:cs="仿宋" w:hint="eastAsia"/>
          <w:color w:val="000000"/>
          <w:sz w:val="32"/>
          <w:szCs w:val="32"/>
          <w:u w:color="FFFFFF"/>
          <w:shd w:val="clear" w:color="auto" w:fill="FFFFFF"/>
        </w:rPr>
        <w:t>日出生，身份证号码：</w:t>
      </w:r>
      <w:r>
        <w:rPr>
          <w:rFonts w:ascii="仿宋" w:eastAsia="仿宋" w:hAnsi="仿宋" w:cs="仿宋" w:hint="eastAsia"/>
          <w:color w:val="000000"/>
          <w:sz w:val="32"/>
          <w:szCs w:val="32"/>
          <w:u w:color="FFFFFF"/>
          <w:shd w:val="clear" w:color="auto" w:fill="FFFFFF"/>
        </w:rPr>
        <w:t>150102195612182057</w:t>
      </w:r>
      <w:r>
        <w:rPr>
          <w:rFonts w:ascii="仿宋" w:eastAsia="仿宋" w:hAnsi="仿宋" w:cs="仿宋" w:hint="eastAsia"/>
          <w:color w:val="000000"/>
          <w:sz w:val="32"/>
          <w:szCs w:val="32"/>
          <w:u w:color="FFFFFF"/>
          <w:shd w:val="clear" w:color="auto" w:fill="FFFFFF"/>
        </w:rPr>
        <w:t>；住址：呼和浩特市赛罕区昭乌达路内蒙医院</w:t>
      </w:r>
      <w:r>
        <w:rPr>
          <w:rFonts w:ascii="仿宋" w:eastAsia="仿宋" w:hAnsi="仿宋" w:cs="仿宋" w:hint="eastAsia"/>
          <w:color w:val="000000"/>
          <w:sz w:val="32"/>
          <w:szCs w:val="32"/>
          <w:u w:color="FFFFFF"/>
          <w:shd w:val="clear" w:color="auto" w:fill="FFFFFF"/>
        </w:rPr>
        <w:t>17</w:t>
      </w:r>
      <w:r>
        <w:rPr>
          <w:rFonts w:ascii="仿宋" w:eastAsia="仿宋" w:hAnsi="仿宋" w:cs="仿宋" w:hint="eastAsia"/>
          <w:color w:val="000000"/>
          <w:sz w:val="32"/>
          <w:szCs w:val="32"/>
          <w:u w:color="FFFFFF"/>
          <w:shd w:val="clear" w:color="auto" w:fill="FFFFFF"/>
        </w:rPr>
        <w:t>号楼</w:t>
      </w:r>
      <w:r>
        <w:rPr>
          <w:rFonts w:ascii="仿宋" w:eastAsia="仿宋" w:hAnsi="仿宋" w:cs="仿宋" w:hint="eastAsia"/>
          <w:color w:val="000000"/>
          <w:sz w:val="32"/>
          <w:szCs w:val="32"/>
          <w:u w:color="FFFFFF"/>
          <w:shd w:val="clear" w:color="auto" w:fill="FFFFFF"/>
        </w:rPr>
        <w:t>2</w:t>
      </w:r>
      <w:r>
        <w:rPr>
          <w:rFonts w:ascii="仿宋" w:eastAsia="仿宋" w:hAnsi="仿宋" w:cs="仿宋" w:hint="eastAsia"/>
          <w:color w:val="000000"/>
          <w:sz w:val="32"/>
          <w:szCs w:val="32"/>
          <w:u w:color="FFFFFF"/>
          <w:shd w:val="clear" w:color="auto" w:fill="FFFFFF"/>
        </w:rPr>
        <w:t>单元</w:t>
      </w:r>
      <w:r>
        <w:rPr>
          <w:rFonts w:ascii="仿宋" w:eastAsia="仿宋" w:hAnsi="仿宋" w:cs="仿宋" w:hint="eastAsia"/>
          <w:color w:val="000000"/>
          <w:sz w:val="32"/>
          <w:szCs w:val="32"/>
          <w:u w:color="FFFFFF"/>
          <w:shd w:val="clear" w:color="auto" w:fill="FFFFFF"/>
        </w:rPr>
        <w:t>17</w:t>
      </w:r>
      <w:r>
        <w:rPr>
          <w:rFonts w:ascii="仿宋" w:eastAsia="仿宋" w:hAnsi="仿宋" w:cs="仿宋" w:hint="eastAsia"/>
          <w:color w:val="000000"/>
          <w:sz w:val="32"/>
          <w:szCs w:val="32"/>
          <w:u w:color="FFFFFF"/>
          <w:shd w:val="clear" w:color="auto" w:fill="FFFFFF"/>
        </w:rPr>
        <w:t>号；现担任</w:t>
      </w:r>
      <w:r>
        <w:rPr>
          <w:rFonts w:ascii="仿宋" w:eastAsia="仿宋" w:hAnsi="仿宋" w:cs="仿宋" w:hint="eastAsia"/>
          <w:color w:val="000000"/>
          <w:kern w:val="0"/>
          <w:sz w:val="32"/>
          <w:szCs w:val="32"/>
          <w:u w:color="FFFFFF"/>
        </w:rPr>
        <w:t>内蒙古伊生泰妇产医院股份有限公司的</w:t>
      </w:r>
      <w:r>
        <w:rPr>
          <w:rFonts w:ascii="仿宋" w:eastAsia="仿宋" w:hAnsi="仿宋" w:cs="仿宋" w:hint="eastAsia"/>
          <w:kern w:val="0"/>
          <w:sz w:val="32"/>
          <w:szCs w:val="32"/>
          <w:u w:color="FFFFFF"/>
        </w:rPr>
        <w:t>董事兼总经理。</w:t>
      </w:r>
    </w:p>
    <w:p w:rsidR="00C818AC" w:rsidRDefault="008535D5">
      <w:pPr>
        <w:widowControl/>
        <w:shd w:val="clear" w:color="auto" w:fill="FFFFFF"/>
        <w:spacing w:before="100" w:beforeAutospacing="1" w:after="100" w:afterAutospacing="1" w:line="540" w:lineRule="exact"/>
        <w:ind w:firstLineChars="200" w:firstLine="640"/>
        <w:rPr>
          <w:rFonts w:ascii="仿宋" w:eastAsia="仿宋" w:hAnsi="仿宋" w:cs="仿宋"/>
          <w:color w:val="000000"/>
          <w:kern w:val="0"/>
          <w:sz w:val="32"/>
          <w:szCs w:val="32"/>
          <w:u w:color="FFFFFF"/>
        </w:rPr>
      </w:pPr>
      <w:r>
        <w:rPr>
          <w:rFonts w:ascii="仿宋" w:eastAsia="仿宋" w:hAnsi="仿宋" w:cs="仿宋" w:hint="eastAsia"/>
          <w:kern w:val="0"/>
          <w:sz w:val="32"/>
          <w:szCs w:val="32"/>
          <w:u w:color="FFFFFF"/>
        </w:rPr>
        <w:t>（</w:t>
      </w:r>
      <w:r>
        <w:rPr>
          <w:rFonts w:ascii="仿宋" w:eastAsia="仿宋" w:hAnsi="仿宋" w:cs="仿宋" w:hint="eastAsia"/>
          <w:kern w:val="0"/>
          <w:sz w:val="32"/>
          <w:szCs w:val="32"/>
          <w:u w:color="FFFFFF"/>
        </w:rPr>
        <w:t>2</w:t>
      </w:r>
      <w:r>
        <w:rPr>
          <w:rFonts w:ascii="仿宋" w:eastAsia="仿宋" w:hAnsi="仿宋" w:cs="仿宋" w:hint="eastAsia"/>
          <w:kern w:val="0"/>
          <w:sz w:val="32"/>
          <w:szCs w:val="32"/>
          <w:u w:color="FFFFFF"/>
        </w:rPr>
        <w:t>）</w:t>
      </w:r>
      <w:r>
        <w:rPr>
          <w:rFonts w:ascii="仿宋" w:eastAsia="仿宋" w:hAnsi="仿宋" w:cs="仿宋" w:hint="eastAsia"/>
          <w:color w:val="000000"/>
          <w:kern w:val="0"/>
          <w:sz w:val="32"/>
          <w:szCs w:val="32"/>
          <w:u w:color="FFFFFF"/>
        </w:rPr>
        <w:t>董事会秘书</w:t>
      </w:r>
    </w:p>
    <w:p w:rsidR="00C818AC" w:rsidRDefault="008535D5">
      <w:pPr>
        <w:widowControl/>
        <w:shd w:val="clear" w:color="auto" w:fill="FFFFFF"/>
        <w:spacing w:before="100" w:beforeAutospacing="1" w:after="100" w:afterAutospacing="1" w:line="540" w:lineRule="exact"/>
        <w:ind w:firstLineChars="200" w:firstLine="640"/>
        <w:rPr>
          <w:rFonts w:ascii="仿宋" w:eastAsia="仿宋" w:hAnsi="仿宋" w:cs="仿宋"/>
          <w:kern w:val="0"/>
          <w:sz w:val="32"/>
          <w:szCs w:val="32"/>
          <w:u w:color="FFFFFF"/>
        </w:rPr>
      </w:pPr>
      <w:r>
        <w:rPr>
          <w:rFonts w:ascii="仿宋" w:eastAsia="仿宋" w:hAnsi="仿宋" w:cs="仿宋" w:hint="eastAsia"/>
          <w:color w:val="000000"/>
          <w:sz w:val="32"/>
          <w:szCs w:val="32"/>
          <w:u w:color="FFFFFF"/>
          <w:shd w:val="clear" w:color="auto" w:fill="FFFFFF"/>
        </w:rPr>
        <w:lastRenderedPageBreak/>
        <w:t>刘立红，女，汉族，</w:t>
      </w:r>
      <w:r>
        <w:rPr>
          <w:rFonts w:ascii="仿宋" w:eastAsia="仿宋" w:hAnsi="仿宋" w:cs="仿宋" w:hint="eastAsia"/>
          <w:color w:val="000000"/>
          <w:kern w:val="0"/>
          <w:sz w:val="32"/>
          <w:szCs w:val="32"/>
          <w:u w:color="FFFFFF"/>
        </w:rPr>
        <w:t>中国籍，</w:t>
      </w:r>
      <w:r>
        <w:rPr>
          <w:rFonts w:ascii="仿宋" w:eastAsia="仿宋" w:hAnsi="仿宋" w:cs="仿宋" w:hint="eastAsia"/>
          <w:color w:val="000000"/>
          <w:sz w:val="32"/>
          <w:szCs w:val="32"/>
          <w:u w:color="FFFFFF"/>
          <w:shd w:val="clear" w:color="auto" w:fill="FFFFFF"/>
        </w:rPr>
        <w:t>1969</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5</w:t>
      </w:r>
      <w:r>
        <w:rPr>
          <w:rFonts w:ascii="仿宋" w:eastAsia="仿宋" w:hAnsi="仿宋" w:cs="仿宋" w:hint="eastAsia"/>
          <w:color w:val="000000"/>
          <w:sz w:val="32"/>
          <w:szCs w:val="32"/>
          <w:u w:color="FFFFFF"/>
          <w:shd w:val="clear" w:color="auto" w:fill="FFFFFF"/>
        </w:rPr>
        <w:t>日出生，身份证号码：</w:t>
      </w:r>
      <w:r>
        <w:rPr>
          <w:rFonts w:ascii="仿宋" w:eastAsia="仿宋" w:hAnsi="仿宋" w:cs="仿宋" w:hint="eastAsia"/>
          <w:color w:val="000000"/>
          <w:sz w:val="32"/>
          <w:szCs w:val="32"/>
          <w:u w:color="FFFFFF"/>
          <w:shd w:val="clear" w:color="auto" w:fill="FFFFFF"/>
        </w:rPr>
        <w:t>15010319690105102X</w:t>
      </w:r>
      <w:r>
        <w:rPr>
          <w:rFonts w:ascii="仿宋" w:eastAsia="仿宋" w:hAnsi="仿宋" w:cs="仿宋" w:hint="eastAsia"/>
          <w:color w:val="000000"/>
          <w:sz w:val="32"/>
          <w:szCs w:val="32"/>
          <w:u w:color="FFFFFF"/>
          <w:shd w:val="clear" w:color="auto" w:fill="FFFFFF"/>
        </w:rPr>
        <w:t>；住址：呼和浩特市赛罕区呼伦贝尔南路</w:t>
      </w:r>
      <w:r>
        <w:rPr>
          <w:rFonts w:ascii="仿宋" w:eastAsia="仿宋" w:hAnsi="仿宋" w:cs="仿宋" w:hint="eastAsia"/>
          <w:color w:val="000000"/>
          <w:sz w:val="32"/>
          <w:szCs w:val="32"/>
          <w:u w:color="FFFFFF"/>
          <w:shd w:val="clear" w:color="auto" w:fill="FFFFFF"/>
        </w:rPr>
        <w:t>4</w:t>
      </w:r>
      <w:r>
        <w:rPr>
          <w:rFonts w:ascii="仿宋" w:eastAsia="仿宋" w:hAnsi="仿宋" w:cs="仿宋" w:hint="eastAsia"/>
          <w:color w:val="000000"/>
          <w:sz w:val="32"/>
          <w:szCs w:val="32"/>
          <w:u w:color="FFFFFF"/>
          <w:shd w:val="clear" w:color="auto" w:fill="FFFFFF"/>
        </w:rPr>
        <w:t>号院</w:t>
      </w:r>
      <w:r>
        <w:rPr>
          <w:rFonts w:ascii="仿宋" w:eastAsia="仿宋" w:hAnsi="仿宋" w:cs="仿宋" w:hint="eastAsia"/>
          <w:color w:val="000000"/>
          <w:sz w:val="32"/>
          <w:szCs w:val="32"/>
          <w:u w:color="FFFFFF"/>
          <w:shd w:val="clear" w:color="auto" w:fill="FFFFFF"/>
        </w:rPr>
        <w:t>10</w:t>
      </w:r>
      <w:r>
        <w:rPr>
          <w:rFonts w:ascii="仿宋" w:eastAsia="仿宋" w:hAnsi="仿宋" w:cs="仿宋" w:hint="eastAsia"/>
          <w:color w:val="000000"/>
          <w:sz w:val="32"/>
          <w:szCs w:val="32"/>
          <w:u w:color="FFFFFF"/>
          <w:shd w:val="clear" w:color="auto" w:fill="FFFFFF"/>
        </w:rPr>
        <w:t>号楼</w:t>
      </w:r>
      <w:r>
        <w:rPr>
          <w:rFonts w:ascii="仿宋" w:eastAsia="仿宋" w:hAnsi="仿宋" w:cs="仿宋" w:hint="eastAsia"/>
          <w:color w:val="000000"/>
          <w:sz w:val="32"/>
          <w:szCs w:val="32"/>
          <w:u w:color="FFFFFF"/>
          <w:shd w:val="clear" w:color="auto" w:fill="FFFFFF"/>
        </w:rPr>
        <w:t>2</w:t>
      </w:r>
      <w:r>
        <w:rPr>
          <w:rFonts w:ascii="仿宋" w:eastAsia="仿宋" w:hAnsi="仿宋" w:cs="仿宋" w:hint="eastAsia"/>
          <w:color w:val="000000"/>
          <w:sz w:val="32"/>
          <w:szCs w:val="32"/>
          <w:u w:color="FFFFFF"/>
          <w:shd w:val="clear" w:color="auto" w:fill="FFFFFF"/>
        </w:rPr>
        <w:t>单元</w:t>
      </w:r>
      <w:r>
        <w:rPr>
          <w:rFonts w:ascii="仿宋" w:eastAsia="仿宋" w:hAnsi="仿宋" w:cs="仿宋" w:hint="eastAsia"/>
          <w:color w:val="000000"/>
          <w:sz w:val="32"/>
          <w:szCs w:val="32"/>
          <w:u w:color="FFFFFF"/>
          <w:shd w:val="clear" w:color="auto" w:fill="FFFFFF"/>
        </w:rPr>
        <w:t>5</w:t>
      </w:r>
      <w:r>
        <w:rPr>
          <w:rFonts w:ascii="仿宋" w:eastAsia="仿宋" w:hAnsi="仿宋" w:cs="仿宋" w:hint="eastAsia"/>
          <w:color w:val="000000"/>
          <w:sz w:val="32"/>
          <w:szCs w:val="32"/>
          <w:u w:color="FFFFFF"/>
          <w:shd w:val="clear" w:color="auto" w:fill="FFFFFF"/>
        </w:rPr>
        <w:t>号；现担任内蒙古伊生泰妇产医院股份有限公司的</w:t>
      </w:r>
      <w:r>
        <w:rPr>
          <w:rFonts w:ascii="仿宋" w:eastAsia="仿宋" w:hAnsi="仿宋" w:cs="仿宋" w:hint="eastAsia"/>
          <w:sz w:val="32"/>
          <w:szCs w:val="32"/>
          <w:u w:color="FFFFFF"/>
          <w:shd w:val="clear" w:color="auto" w:fill="FFFFFF"/>
        </w:rPr>
        <w:t>董事兼董事会秘书。</w:t>
      </w:r>
    </w:p>
    <w:p w:rsidR="00C818AC" w:rsidRDefault="008535D5">
      <w:pPr>
        <w:pStyle w:val="13"/>
        <w:widowControl/>
        <w:shd w:val="clear" w:color="auto" w:fill="FFFFFF"/>
        <w:spacing w:before="100" w:beforeAutospacing="1" w:after="100" w:afterAutospacing="1" w:line="540" w:lineRule="exact"/>
        <w:ind w:firstLineChars="0" w:firstLine="0"/>
        <w:rPr>
          <w:rFonts w:ascii="仿宋" w:eastAsia="仿宋" w:hAnsi="仿宋" w:cs="仿宋"/>
          <w:sz w:val="32"/>
          <w:szCs w:val="32"/>
          <w:u w:color="FFFFFF"/>
          <w:shd w:val="clear" w:color="auto" w:fill="FFFFFF"/>
        </w:rPr>
      </w:pPr>
      <w:r>
        <w:rPr>
          <w:rFonts w:ascii="仿宋" w:eastAsia="仿宋" w:hAnsi="仿宋" w:cs="仿宋" w:hint="eastAsia"/>
          <w:kern w:val="0"/>
          <w:sz w:val="32"/>
          <w:szCs w:val="32"/>
          <w:u w:color="FFFFFF"/>
        </w:rPr>
        <w:t xml:space="preserve">    </w:t>
      </w:r>
      <w:r>
        <w:rPr>
          <w:rFonts w:ascii="仿宋" w:eastAsia="仿宋" w:hAnsi="仿宋" w:cs="仿宋" w:hint="eastAsia"/>
          <w:kern w:val="0"/>
          <w:sz w:val="32"/>
          <w:szCs w:val="32"/>
          <w:u w:color="FFFFFF"/>
        </w:rPr>
        <w:t>（</w:t>
      </w:r>
      <w:r>
        <w:rPr>
          <w:rFonts w:ascii="仿宋" w:eastAsia="仿宋" w:hAnsi="仿宋" w:cs="仿宋" w:hint="eastAsia"/>
          <w:kern w:val="0"/>
          <w:sz w:val="32"/>
          <w:szCs w:val="32"/>
          <w:u w:color="FFFFFF"/>
        </w:rPr>
        <w:t>3</w:t>
      </w:r>
      <w:r>
        <w:rPr>
          <w:rFonts w:ascii="仿宋" w:eastAsia="仿宋" w:hAnsi="仿宋" w:cs="仿宋" w:hint="eastAsia"/>
          <w:kern w:val="0"/>
          <w:sz w:val="32"/>
          <w:szCs w:val="32"/>
          <w:u w:color="FFFFFF"/>
        </w:rPr>
        <w:t>）</w:t>
      </w:r>
      <w:r>
        <w:rPr>
          <w:rFonts w:ascii="仿宋" w:eastAsia="仿宋" w:hAnsi="仿宋" w:cs="仿宋" w:hint="eastAsia"/>
          <w:kern w:val="0"/>
          <w:sz w:val="32"/>
          <w:szCs w:val="32"/>
          <w:u w:color="FFFFFF"/>
        </w:rPr>
        <w:t>财务负责人：</w:t>
      </w:r>
      <w:r>
        <w:rPr>
          <w:rFonts w:ascii="仿宋" w:eastAsia="仿宋" w:hAnsi="仿宋" w:cs="仿宋" w:hint="eastAsia"/>
          <w:sz w:val="32"/>
          <w:szCs w:val="32"/>
          <w:u w:color="FFFFFF"/>
          <w:shd w:val="clear" w:color="auto" w:fill="FFFFFF"/>
        </w:rPr>
        <w:t>郭彦芬，女，汉族，中国籍，</w:t>
      </w:r>
      <w:r>
        <w:rPr>
          <w:rFonts w:ascii="仿宋" w:eastAsia="仿宋" w:hAnsi="仿宋" w:cs="仿宋" w:hint="eastAsia"/>
          <w:sz w:val="32"/>
          <w:szCs w:val="32"/>
          <w:u w:color="FFFFFF"/>
          <w:shd w:val="clear" w:color="auto" w:fill="FFFFFF"/>
        </w:rPr>
        <w:t>1972</w:t>
      </w:r>
      <w:r>
        <w:rPr>
          <w:rFonts w:ascii="仿宋" w:eastAsia="仿宋" w:hAnsi="仿宋" w:cs="仿宋" w:hint="eastAsia"/>
          <w:sz w:val="32"/>
          <w:szCs w:val="32"/>
          <w:u w:color="FFFFFF"/>
          <w:shd w:val="clear" w:color="auto" w:fill="FFFFFF"/>
        </w:rPr>
        <w:t>年</w:t>
      </w:r>
      <w:r>
        <w:rPr>
          <w:rFonts w:ascii="仿宋" w:eastAsia="仿宋" w:hAnsi="仿宋" w:cs="仿宋" w:hint="eastAsia"/>
          <w:sz w:val="32"/>
          <w:szCs w:val="32"/>
          <w:u w:color="FFFFFF"/>
          <w:shd w:val="clear" w:color="auto" w:fill="FFFFFF"/>
        </w:rPr>
        <w:t>12</w:t>
      </w:r>
      <w:r>
        <w:rPr>
          <w:rFonts w:ascii="仿宋" w:eastAsia="仿宋" w:hAnsi="仿宋" w:cs="仿宋" w:hint="eastAsia"/>
          <w:sz w:val="32"/>
          <w:szCs w:val="32"/>
          <w:u w:color="FFFFFF"/>
          <w:shd w:val="clear" w:color="auto" w:fill="FFFFFF"/>
        </w:rPr>
        <w:t>月</w:t>
      </w:r>
      <w:r>
        <w:rPr>
          <w:rFonts w:ascii="仿宋" w:eastAsia="仿宋" w:hAnsi="仿宋" w:cs="仿宋" w:hint="eastAsia"/>
          <w:sz w:val="32"/>
          <w:szCs w:val="32"/>
          <w:u w:color="FFFFFF"/>
          <w:shd w:val="clear" w:color="auto" w:fill="FFFFFF"/>
        </w:rPr>
        <w:t>8</w:t>
      </w:r>
      <w:r>
        <w:rPr>
          <w:rFonts w:ascii="仿宋" w:eastAsia="仿宋" w:hAnsi="仿宋" w:cs="仿宋" w:hint="eastAsia"/>
          <w:sz w:val="32"/>
          <w:szCs w:val="32"/>
          <w:u w:color="FFFFFF"/>
          <w:shd w:val="clear" w:color="auto" w:fill="FFFFFF"/>
        </w:rPr>
        <w:t>日出生，身份证号码：</w:t>
      </w:r>
      <w:r>
        <w:rPr>
          <w:rFonts w:ascii="仿宋" w:eastAsia="仿宋" w:hAnsi="仿宋" w:cs="仿宋" w:hint="eastAsia"/>
          <w:sz w:val="32"/>
          <w:szCs w:val="32"/>
          <w:u w:color="FFFFFF"/>
          <w:shd w:val="clear" w:color="auto" w:fill="FFFFFF"/>
        </w:rPr>
        <w:t>150105197212089046</w:t>
      </w:r>
      <w:r>
        <w:rPr>
          <w:rFonts w:ascii="仿宋" w:eastAsia="仿宋" w:hAnsi="仿宋" w:cs="仿宋" w:hint="eastAsia"/>
          <w:sz w:val="32"/>
          <w:szCs w:val="32"/>
          <w:u w:color="FFFFFF"/>
          <w:shd w:val="clear" w:color="auto" w:fill="FFFFFF"/>
        </w:rPr>
        <w:t>；住址：呼和浩特市新城区迎宾南路</w:t>
      </w:r>
      <w:r>
        <w:rPr>
          <w:rFonts w:ascii="仿宋" w:eastAsia="仿宋" w:hAnsi="仿宋" w:cs="仿宋" w:hint="eastAsia"/>
          <w:sz w:val="32"/>
          <w:szCs w:val="32"/>
          <w:u w:color="FFFFFF"/>
          <w:shd w:val="clear" w:color="auto" w:fill="FFFFFF"/>
        </w:rPr>
        <w:t>1</w:t>
      </w:r>
      <w:r>
        <w:rPr>
          <w:rFonts w:ascii="仿宋" w:eastAsia="仿宋" w:hAnsi="仿宋" w:cs="仿宋" w:hint="eastAsia"/>
          <w:sz w:val="32"/>
          <w:szCs w:val="32"/>
          <w:u w:color="FFFFFF"/>
          <w:shd w:val="clear" w:color="auto" w:fill="FFFFFF"/>
        </w:rPr>
        <w:t>号院</w:t>
      </w:r>
      <w:r>
        <w:rPr>
          <w:rFonts w:ascii="仿宋" w:eastAsia="仿宋" w:hAnsi="仿宋" w:cs="仿宋" w:hint="eastAsia"/>
          <w:sz w:val="32"/>
          <w:szCs w:val="32"/>
          <w:u w:color="FFFFFF"/>
          <w:shd w:val="clear" w:color="auto" w:fill="FFFFFF"/>
        </w:rPr>
        <w:t>2</w:t>
      </w:r>
      <w:r>
        <w:rPr>
          <w:rFonts w:ascii="仿宋" w:eastAsia="仿宋" w:hAnsi="仿宋" w:cs="仿宋" w:hint="eastAsia"/>
          <w:sz w:val="32"/>
          <w:szCs w:val="32"/>
          <w:u w:color="FFFFFF"/>
          <w:shd w:val="clear" w:color="auto" w:fill="FFFFFF"/>
        </w:rPr>
        <w:t>号楼</w:t>
      </w:r>
      <w:r>
        <w:rPr>
          <w:rFonts w:ascii="仿宋" w:eastAsia="仿宋" w:hAnsi="仿宋" w:cs="仿宋" w:hint="eastAsia"/>
          <w:sz w:val="32"/>
          <w:szCs w:val="32"/>
          <w:u w:color="FFFFFF"/>
          <w:shd w:val="clear" w:color="auto" w:fill="FFFFFF"/>
        </w:rPr>
        <w:t>2</w:t>
      </w:r>
      <w:r>
        <w:rPr>
          <w:rFonts w:ascii="仿宋" w:eastAsia="仿宋" w:hAnsi="仿宋" w:cs="仿宋" w:hint="eastAsia"/>
          <w:sz w:val="32"/>
          <w:szCs w:val="32"/>
          <w:u w:color="FFFFFF"/>
          <w:shd w:val="clear" w:color="auto" w:fill="FFFFFF"/>
        </w:rPr>
        <w:t>单元</w:t>
      </w:r>
      <w:r>
        <w:rPr>
          <w:rFonts w:ascii="仿宋" w:eastAsia="仿宋" w:hAnsi="仿宋" w:cs="仿宋" w:hint="eastAsia"/>
          <w:sz w:val="32"/>
          <w:szCs w:val="32"/>
          <w:u w:color="FFFFFF"/>
          <w:shd w:val="clear" w:color="auto" w:fill="FFFFFF"/>
        </w:rPr>
        <w:t>7</w:t>
      </w:r>
      <w:r>
        <w:rPr>
          <w:rFonts w:ascii="仿宋" w:eastAsia="仿宋" w:hAnsi="仿宋" w:cs="仿宋" w:hint="eastAsia"/>
          <w:sz w:val="32"/>
          <w:szCs w:val="32"/>
          <w:u w:color="FFFFFF"/>
          <w:shd w:val="clear" w:color="auto" w:fill="FFFFFF"/>
        </w:rPr>
        <w:t>号，</w:t>
      </w:r>
      <w:r>
        <w:rPr>
          <w:rFonts w:ascii="仿宋" w:eastAsia="仿宋" w:hAnsi="仿宋" w:cs="仿宋" w:hint="eastAsia"/>
          <w:color w:val="000000"/>
          <w:sz w:val="32"/>
          <w:szCs w:val="32"/>
          <w:u w:color="FFFFFF"/>
          <w:shd w:val="clear" w:color="auto" w:fill="FFFFFF"/>
        </w:rPr>
        <w:t>现担任内蒙古伊生泰妇产医院股份有限公司的</w:t>
      </w:r>
      <w:r>
        <w:rPr>
          <w:rFonts w:ascii="仿宋" w:eastAsia="仿宋" w:hAnsi="仿宋" w:cs="仿宋" w:hint="eastAsia"/>
          <w:sz w:val="32"/>
          <w:szCs w:val="32"/>
          <w:u w:color="FFFFFF"/>
          <w:shd w:val="clear" w:color="auto" w:fill="FFFFFF"/>
        </w:rPr>
        <w:t>财务负责人。</w:t>
      </w:r>
    </w:p>
    <w:p w:rsidR="00C818AC" w:rsidRDefault="008535D5">
      <w:pPr>
        <w:spacing w:line="540" w:lineRule="exact"/>
        <w:ind w:firstLineChars="150" w:firstLine="480"/>
        <w:rPr>
          <w:rFonts w:ascii="仿宋" w:eastAsia="仿宋" w:hAnsi="仿宋"/>
          <w:color w:val="000000"/>
          <w:sz w:val="32"/>
          <w:szCs w:val="32"/>
          <w:u w:color="FFFFFF"/>
        </w:rPr>
      </w:pPr>
      <w:r>
        <w:rPr>
          <w:rFonts w:ascii="仿宋" w:eastAsia="仿宋" w:hAnsi="仿宋" w:cs="宋体" w:hint="eastAsia"/>
          <w:bCs/>
          <w:color w:val="000000"/>
          <w:sz w:val="32"/>
          <w:szCs w:val="32"/>
          <w:u w:color="FFFFFF"/>
        </w:rPr>
        <w:t>（二）</w:t>
      </w:r>
      <w:r>
        <w:rPr>
          <w:rFonts w:ascii="仿宋" w:eastAsia="仿宋" w:hAnsi="仿宋" w:hint="eastAsia"/>
          <w:color w:val="000000"/>
          <w:sz w:val="32"/>
          <w:szCs w:val="32"/>
          <w:u w:color="FFFFFF"/>
        </w:rPr>
        <w:t>公司董事、监事和高级管理人员</w:t>
      </w:r>
      <w:r>
        <w:rPr>
          <w:rFonts w:ascii="仿宋" w:eastAsia="仿宋" w:hAnsi="仿宋" w:hint="eastAsia"/>
          <w:sz w:val="32"/>
          <w:szCs w:val="32"/>
          <w:u w:color="FFFFFF"/>
        </w:rPr>
        <w:t>报告期内</w:t>
      </w:r>
      <w:r>
        <w:rPr>
          <w:rFonts w:ascii="仿宋" w:eastAsia="仿宋" w:hAnsi="仿宋" w:hint="eastAsia"/>
          <w:color w:val="000000"/>
          <w:sz w:val="32"/>
          <w:szCs w:val="32"/>
          <w:u w:color="FFFFFF"/>
        </w:rPr>
        <w:t>发生的变化</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1</w:t>
      </w:r>
      <w:r>
        <w:rPr>
          <w:rFonts w:ascii="仿宋" w:eastAsia="仿宋" w:hAnsi="仿宋" w:hint="eastAsia"/>
          <w:color w:val="000000"/>
          <w:sz w:val="32"/>
          <w:szCs w:val="32"/>
          <w:u w:color="FFFFFF"/>
        </w:rPr>
        <w:t>．董事</w:t>
      </w:r>
    </w:p>
    <w:p w:rsidR="00C818AC" w:rsidRDefault="008535D5">
      <w:pPr>
        <w:spacing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公司自整体变更为股份公司以来，董事没有发生过变化。</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2</w:t>
      </w:r>
      <w:r>
        <w:rPr>
          <w:rFonts w:ascii="仿宋" w:eastAsia="仿宋" w:hAnsi="仿宋" w:hint="eastAsia"/>
          <w:color w:val="000000"/>
          <w:sz w:val="32"/>
          <w:szCs w:val="32"/>
          <w:u w:color="FFFFFF"/>
        </w:rPr>
        <w:t>．监事</w:t>
      </w:r>
    </w:p>
    <w:p w:rsidR="00C818AC" w:rsidRDefault="008535D5">
      <w:pPr>
        <w:spacing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公司自整体变更为股份公司以来，监事没有发生过变化。</w:t>
      </w:r>
    </w:p>
    <w:p w:rsidR="00C818AC" w:rsidRDefault="008535D5">
      <w:pPr>
        <w:spacing w:line="540" w:lineRule="exact"/>
        <w:ind w:firstLineChars="200" w:firstLine="640"/>
        <w:rPr>
          <w:rFonts w:ascii="仿宋" w:eastAsia="仿宋" w:hAnsi="仿宋"/>
          <w:color w:val="000000"/>
          <w:sz w:val="32"/>
          <w:szCs w:val="32"/>
          <w:u w:color="FFFFFF"/>
        </w:rPr>
      </w:pPr>
      <w:r>
        <w:rPr>
          <w:rFonts w:ascii="仿宋" w:eastAsia="仿宋" w:hAnsi="仿宋" w:hint="eastAsia"/>
          <w:color w:val="000000"/>
          <w:sz w:val="32"/>
          <w:szCs w:val="32"/>
          <w:u w:color="FFFFFF"/>
        </w:rPr>
        <w:t>3</w:t>
      </w:r>
      <w:r>
        <w:rPr>
          <w:rFonts w:ascii="仿宋" w:eastAsia="仿宋" w:hAnsi="仿宋" w:hint="eastAsia"/>
          <w:color w:val="000000"/>
          <w:sz w:val="32"/>
          <w:szCs w:val="32"/>
          <w:u w:color="FFFFFF"/>
        </w:rPr>
        <w:t>．高管</w:t>
      </w:r>
    </w:p>
    <w:p w:rsidR="00C818AC" w:rsidRDefault="008535D5">
      <w:pPr>
        <w:spacing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公司自整体变更为股份公司以来，高管没有发生过变化。</w:t>
      </w:r>
    </w:p>
    <w:p w:rsidR="00C818AC" w:rsidRDefault="008535D5">
      <w:pPr>
        <w:spacing w:line="540" w:lineRule="exact"/>
        <w:ind w:firstLineChars="200" w:firstLine="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本所律师认为，</w:t>
      </w:r>
      <w:r>
        <w:rPr>
          <w:rFonts w:ascii="仿宋" w:eastAsia="仿宋" w:hAnsi="仿宋" w:cs="宋体" w:hint="eastAsia"/>
          <w:color w:val="000000"/>
          <w:kern w:val="0"/>
          <w:sz w:val="32"/>
          <w:szCs w:val="32"/>
          <w:u w:color="FFFFFF"/>
        </w:rPr>
        <w:t>内蒙古伊生泰妇产医院股份有限公司</w:t>
      </w:r>
      <w:r>
        <w:rPr>
          <w:rFonts w:ascii="仿宋" w:eastAsia="仿宋" w:hAnsi="仿宋" w:hint="eastAsia"/>
          <w:color w:val="000000"/>
          <w:sz w:val="32"/>
          <w:szCs w:val="32"/>
          <w:u w:color="FFFFFF"/>
        </w:rPr>
        <w:t>董事、监事和高级管理人员在报告期内没有发生变化，对</w:t>
      </w:r>
      <w:r>
        <w:rPr>
          <w:rFonts w:ascii="仿宋" w:eastAsia="仿宋" w:hAnsi="仿宋" w:cs="宋体" w:hint="eastAsia"/>
          <w:color w:val="000000"/>
          <w:kern w:val="0"/>
          <w:sz w:val="32"/>
          <w:szCs w:val="32"/>
          <w:u w:color="FFFFFF"/>
        </w:rPr>
        <w:t>内蒙古伊生泰妇产医院股份有限公司</w:t>
      </w:r>
      <w:r>
        <w:rPr>
          <w:rFonts w:ascii="仿宋" w:eastAsia="仿宋" w:hAnsi="仿宋" w:cs="宋体" w:hint="eastAsia"/>
          <w:bCs/>
          <w:color w:val="000000"/>
          <w:sz w:val="32"/>
          <w:szCs w:val="32"/>
          <w:u w:color="FFFFFF"/>
        </w:rPr>
        <w:t>的重大决策、生产经营和管理未产生不利影响，对</w:t>
      </w:r>
      <w:r>
        <w:rPr>
          <w:rFonts w:ascii="仿宋" w:eastAsia="仿宋" w:hAnsi="仿宋" w:cs="宋体" w:hint="eastAsia"/>
          <w:color w:val="000000"/>
          <w:kern w:val="0"/>
          <w:sz w:val="32"/>
          <w:szCs w:val="32"/>
          <w:u w:color="FFFFFF"/>
        </w:rPr>
        <w:t>内蒙古伊生泰妇产医院股份有限公司</w:t>
      </w:r>
      <w:r>
        <w:rPr>
          <w:rFonts w:ascii="仿宋" w:eastAsia="仿宋" w:hAnsi="仿宋" w:cs="宋体" w:hint="eastAsia"/>
          <w:bCs/>
          <w:color w:val="000000"/>
          <w:sz w:val="32"/>
          <w:szCs w:val="32"/>
          <w:u w:color="FFFFFF"/>
        </w:rPr>
        <w:t>的合法存续和持续稳健经营没有产生不利影响。</w:t>
      </w:r>
      <w:bookmarkStart w:id="69" w:name="_Toc451850125"/>
      <w:bookmarkStart w:id="70" w:name="_Toc439335901"/>
      <w:bookmarkStart w:id="71" w:name="_Toc439335745"/>
      <w:bookmarkStart w:id="72" w:name="_Toc439335315"/>
    </w:p>
    <w:p w:rsidR="00C818AC" w:rsidRDefault="008535D5" w:rsidP="00C818AC">
      <w:pPr>
        <w:spacing w:beforeLines="50" w:line="540" w:lineRule="exact"/>
        <w:outlineLvl w:val="1"/>
        <w:rPr>
          <w:rFonts w:ascii="仿宋" w:eastAsia="仿宋" w:hAnsi="仿宋" w:cs="宋体"/>
          <w:b/>
          <w:color w:val="000000"/>
          <w:sz w:val="32"/>
          <w:szCs w:val="32"/>
          <w:u w:color="FFFFFF"/>
        </w:rPr>
      </w:pPr>
      <w:r>
        <w:rPr>
          <w:rFonts w:ascii="仿宋" w:eastAsia="仿宋" w:hAnsi="仿宋" w:cs="宋体" w:hint="eastAsia"/>
          <w:b/>
          <w:color w:val="000000"/>
          <w:sz w:val="32"/>
          <w:szCs w:val="32"/>
          <w:u w:color="FFFFFF"/>
        </w:rPr>
        <w:t>十六、公司股权托管</w:t>
      </w:r>
      <w:bookmarkEnd w:id="69"/>
      <w:bookmarkEnd w:id="70"/>
      <w:bookmarkEnd w:id="71"/>
      <w:bookmarkEnd w:id="72"/>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color w:val="000000"/>
          <w:sz w:val="32"/>
          <w:szCs w:val="32"/>
          <w:u w:color="FFFFFF"/>
        </w:rPr>
        <w:lastRenderedPageBreak/>
        <w:t>经本所律师核查，公司已与内蒙古股权交易中心签订</w:t>
      </w:r>
      <w:r>
        <w:rPr>
          <w:rFonts w:ascii="仿宋" w:eastAsia="仿宋" w:hAnsi="仿宋" w:cs="宋体" w:hint="eastAsia"/>
          <w:sz w:val="32"/>
          <w:szCs w:val="32"/>
          <w:u w:color="FFFFFF"/>
        </w:rPr>
        <w:t>《股权登记托管协议》，将公司全部股份登记托管于内蒙古股权交易中心。</w:t>
      </w:r>
    </w:p>
    <w:p w:rsidR="00C818AC" w:rsidRDefault="008535D5">
      <w:pPr>
        <w:pStyle w:val="2"/>
        <w:spacing w:line="540" w:lineRule="exact"/>
        <w:rPr>
          <w:rFonts w:ascii="仿宋" w:eastAsia="仿宋" w:hAnsi="仿宋" w:cs="宋体"/>
          <w:bCs w:val="0"/>
          <w:color w:val="000000"/>
          <w:u w:color="FFFFFF"/>
        </w:rPr>
      </w:pPr>
      <w:bookmarkStart w:id="73" w:name="_Toc439335747"/>
      <w:bookmarkStart w:id="74" w:name="_Toc451850126"/>
      <w:bookmarkStart w:id="75" w:name="_Toc439335903"/>
      <w:r>
        <w:rPr>
          <w:rFonts w:ascii="仿宋" w:eastAsia="仿宋" w:hAnsi="仿宋" w:cs="宋体" w:hint="eastAsia"/>
          <w:bCs w:val="0"/>
          <w:color w:val="000000"/>
          <w:u w:color="FFFFFF"/>
        </w:rPr>
        <w:t>十七、公司的税务</w:t>
      </w:r>
      <w:bookmarkEnd w:id="73"/>
      <w:bookmarkEnd w:id="74"/>
      <w:bookmarkEnd w:id="75"/>
    </w:p>
    <w:p w:rsidR="00C818AC" w:rsidRDefault="008535D5" w:rsidP="00C818AC">
      <w:pPr>
        <w:widowControl/>
        <w:spacing w:beforeLines="50" w:afterLines="50" w:line="540" w:lineRule="exact"/>
        <w:ind w:firstLineChars="150" w:firstLine="48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（一）税务登记证</w:t>
      </w:r>
    </w:p>
    <w:p w:rsidR="00C818AC" w:rsidRDefault="008535D5" w:rsidP="00C818AC">
      <w:pPr>
        <w:widowControl/>
        <w:spacing w:beforeLines="50" w:afterLines="50" w:line="540" w:lineRule="exact"/>
        <w:ind w:firstLineChars="150" w:firstLine="480"/>
        <w:jc w:val="left"/>
        <w:rPr>
          <w:rFonts w:ascii="仿宋" w:eastAsia="仿宋" w:hAnsi="仿宋" w:cs="宋体"/>
          <w:color w:val="FF0000"/>
          <w:sz w:val="32"/>
          <w:szCs w:val="32"/>
          <w:u w:color="FFFFFF"/>
        </w:rPr>
      </w:pPr>
      <w:r>
        <w:rPr>
          <w:rFonts w:ascii="仿宋" w:eastAsia="仿宋" w:hAnsi="仿宋" w:cs="宋体" w:hint="eastAsia"/>
          <w:sz w:val="32"/>
          <w:szCs w:val="32"/>
          <w:u w:color="FFFFFF"/>
        </w:rPr>
        <w:t>公司现持有呼和浩特市工商行政管理局于</w:t>
      </w:r>
      <w:r>
        <w:rPr>
          <w:rFonts w:ascii="仿宋" w:eastAsia="仿宋" w:hAnsi="仿宋" w:cs="宋体"/>
          <w:sz w:val="32"/>
          <w:szCs w:val="32"/>
          <w:u w:color="FFFFFF"/>
        </w:rPr>
        <w:t>201</w:t>
      </w:r>
      <w:r>
        <w:rPr>
          <w:rFonts w:ascii="仿宋" w:eastAsia="仿宋" w:hAnsi="仿宋" w:cs="宋体" w:hint="eastAsia"/>
          <w:sz w:val="32"/>
          <w:szCs w:val="32"/>
          <w:u w:color="FFFFFF"/>
        </w:rPr>
        <w:t>6</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21</w:t>
      </w:r>
      <w:r>
        <w:rPr>
          <w:rFonts w:ascii="仿宋" w:eastAsia="仿宋" w:hAnsi="仿宋" w:cs="宋体" w:hint="eastAsia"/>
          <w:sz w:val="32"/>
          <w:szCs w:val="32"/>
          <w:u w:color="FFFFFF"/>
        </w:rPr>
        <w:t>日颁发的《营业执照》（统一社会信用代码：</w:t>
      </w:r>
      <w:r>
        <w:rPr>
          <w:rFonts w:ascii="仿宋" w:eastAsia="仿宋" w:hAnsi="仿宋" w:cs="宋体" w:hint="eastAsia"/>
          <w:spacing w:val="-20"/>
          <w:sz w:val="32"/>
          <w:szCs w:val="32"/>
          <w:u w:color="FFFFFF"/>
        </w:rPr>
        <w:t>911501003413546593</w:t>
      </w:r>
      <w:r>
        <w:rPr>
          <w:rFonts w:ascii="仿宋" w:eastAsia="仿宋" w:hAnsi="仿宋" w:cs="宋体" w:hint="eastAsia"/>
          <w:spacing w:val="-20"/>
          <w:sz w:val="32"/>
          <w:szCs w:val="32"/>
          <w:u w:color="FFFFFF"/>
        </w:rPr>
        <w:t>）</w:t>
      </w:r>
      <w:r>
        <w:rPr>
          <w:rFonts w:ascii="仿宋" w:eastAsia="仿宋" w:hAnsi="仿宋" w:cs="宋体" w:hint="eastAsia"/>
          <w:sz w:val="32"/>
          <w:szCs w:val="32"/>
          <w:u w:color="FFFFFF"/>
        </w:rPr>
        <w:t>。</w:t>
      </w:r>
    </w:p>
    <w:p w:rsidR="00C818AC" w:rsidRDefault="008535D5" w:rsidP="00C818AC">
      <w:pPr>
        <w:widowControl/>
        <w:spacing w:beforeLines="50" w:afterLines="50" w:line="540" w:lineRule="exact"/>
        <w:ind w:firstLineChars="150" w:firstLine="480"/>
        <w:jc w:val="left"/>
        <w:rPr>
          <w:rFonts w:ascii="仿宋" w:eastAsia="仿宋" w:hAnsi="仿宋" w:cs="宋体"/>
          <w:sz w:val="32"/>
          <w:szCs w:val="32"/>
          <w:u w:color="FFFFFF"/>
        </w:rPr>
      </w:pPr>
      <w:r>
        <w:rPr>
          <w:rFonts w:ascii="仿宋" w:eastAsia="仿宋" w:hAnsi="仿宋" w:cs="宋体" w:hint="eastAsia"/>
          <w:color w:val="000000"/>
          <w:sz w:val="32"/>
          <w:szCs w:val="32"/>
          <w:u w:color="FFFFFF"/>
        </w:rPr>
        <w:t>（二）</w:t>
      </w:r>
      <w:r>
        <w:rPr>
          <w:rFonts w:ascii="仿宋" w:eastAsia="仿宋" w:hAnsi="仿宋" w:cs="宋体" w:hint="eastAsia"/>
          <w:sz w:val="32"/>
          <w:szCs w:val="32"/>
          <w:u w:color="FFFFFF"/>
        </w:rPr>
        <w:t>缴纳的主要税种及执行的税率</w:t>
      </w:r>
    </w:p>
    <w:tbl>
      <w:tblPr>
        <w:tblStyle w:val="ae"/>
        <w:tblW w:w="7512" w:type="dxa"/>
        <w:tblInd w:w="534" w:type="dxa"/>
        <w:tblLayout w:type="fixed"/>
        <w:tblLook w:val="04A0"/>
      </w:tblPr>
      <w:tblGrid>
        <w:gridCol w:w="2306"/>
        <w:gridCol w:w="2841"/>
        <w:gridCol w:w="2365"/>
      </w:tblGrid>
      <w:tr w:rsidR="00C818AC">
        <w:tc>
          <w:tcPr>
            <w:tcW w:w="2306"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税种</w:t>
            </w:r>
          </w:p>
        </w:tc>
        <w:tc>
          <w:tcPr>
            <w:tcW w:w="2841"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计税依据</w:t>
            </w:r>
          </w:p>
        </w:tc>
        <w:tc>
          <w:tcPr>
            <w:tcW w:w="2365" w:type="dxa"/>
          </w:tcPr>
          <w:p w:rsidR="00C818AC" w:rsidRDefault="008535D5">
            <w:pPr>
              <w:spacing w:line="540" w:lineRule="exact"/>
              <w:jc w:val="center"/>
              <w:rPr>
                <w:rFonts w:ascii="仿宋" w:eastAsia="仿宋" w:hAnsi="仿宋"/>
                <w:b/>
                <w:sz w:val="24"/>
                <w:szCs w:val="24"/>
              </w:rPr>
            </w:pPr>
            <w:r>
              <w:rPr>
                <w:rFonts w:ascii="仿宋" w:eastAsia="仿宋" w:hAnsi="仿宋" w:hint="eastAsia"/>
                <w:b/>
                <w:sz w:val="24"/>
                <w:szCs w:val="24"/>
              </w:rPr>
              <w:t>税率</w:t>
            </w:r>
          </w:p>
        </w:tc>
      </w:tr>
      <w:tr w:rsidR="00C818AC">
        <w:tc>
          <w:tcPr>
            <w:tcW w:w="2306" w:type="dxa"/>
          </w:tcPr>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rPr>
              <w:t>企业所得税</w:t>
            </w:r>
          </w:p>
        </w:tc>
        <w:tc>
          <w:tcPr>
            <w:tcW w:w="2841" w:type="dxa"/>
          </w:tcPr>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rPr>
              <w:t>应纳税所得额</w:t>
            </w:r>
          </w:p>
        </w:tc>
        <w:tc>
          <w:tcPr>
            <w:tcW w:w="2365" w:type="dxa"/>
          </w:tcPr>
          <w:p w:rsidR="00C818AC" w:rsidRDefault="008535D5">
            <w:pPr>
              <w:spacing w:line="540" w:lineRule="exact"/>
              <w:jc w:val="center"/>
              <w:rPr>
                <w:rFonts w:ascii="仿宋" w:eastAsia="仿宋" w:hAnsi="仿宋"/>
                <w:sz w:val="24"/>
                <w:szCs w:val="24"/>
              </w:rPr>
            </w:pPr>
            <w:r>
              <w:rPr>
                <w:rFonts w:ascii="仿宋" w:eastAsia="仿宋" w:hAnsi="仿宋" w:hint="eastAsia"/>
                <w:sz w:val="24"/>
                <w:szCs w:val="24"/>
              </w:rPr>
              <w:t>25%</w:t>
            </w:r>
          </w:p>
        </w:tc>
      </w:tr>
    </w:tbl>
    <w:p w:rsidR="00C818AC" w:rsidRDefault="00C818AC" w:rsidP="00C818AC">
      <w:pPr>
        <w:widowControl/>
        <w:spacing w:beforeLines="50" w:afterLines="50" w:line="540" w:lineRule="exact"/>
        <w:jc w:val="left"/>
        <w:rPr>
          <w:rFonts w:ascii="仿宋" w:eastAsia="仿宋" w:hAnsi="仿宋" w:cs="宋体"/>
          <w:color w:val="000000"/>
          <w:sz w:val="32"/>
          <w:szCs w:val="32"/>
          <w:u w:color="FFFFFF"/>
        </w:rPr>
      </w:pPr>
    </w:p>
    <w:p w:rsidR="00C818AC" w:rsidRDefault="008535D5" w:rsidP="00C818AC">
      <w:pPr>
        <w:widowControl/>
        <w:spacing w:beforeLines="50" w:afterLines="50" w:line="540" w:lineRule="exact"/>
        <w:ind w:firstLineChars="150" w:firstLine="480"/>
        <w:jc w:val="left"/>
        <w:rPr>
          <w:rFonts w:ascii="仿宋" w:eastAsia="仿宋" w:hAnsi="仿宋" w:cs="宋体"/>
          <w:sz w:val="32"/>
          <w:szCs w:val="32"/>
          <w:u w:color="FFFFFF"/>
        </w:rPr>
      </w:pPr>
      <w:r>
        <w:rPr>
          <w:rFonts w:ascii="仿宋" w:eastAsia="仿宋" w:hAnsi="仿宋" w:cs="宋体" w:hint="eastAsia"/>
          <w:color w:val="000000"/>
          <w:sz w:val="32"/>
          <w:szCs w:val="32"/>
          <w:u w:color="FFFFFF"/>
        </w:rPr>
        <w:t>本所律师认为，</w:t>
      </w:r>
      <w:r>
        <w:rPr>
          <w:rFonts w:ascii="仿宋" w:eastAsia="仿宋" w:hAnsi="仿宋" w:cs="宋体" w:hint="eastAsia"/>
          <w:sz w:val="32"/>
          <w:szCs w:val="32"/>
          <w:u w:color="FFFFFF"/>
        </w:rPr>
        <w:t>公司执行的主要税种及税率符合中国法律的规定。</w:t>
      </w:r>
    </w:p>
    <w:p w:rsidR="00C818AC" w:rsidRDefault="008535D5" w:rsidP="00C818AC">
      <w:pPr>
        <w:widowControl/>
        <w:spacing w:beforeLines="50" w:afterLines="50" w:line="540" w:lineRule="exact"/>
        <w:ind w:firstLineChars="100" w:firstLine="32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（三）税收优惠</w:t>
      </w:r>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sz w:val="32"/>
          <w:szCs w:val="32"/>
          <w:u w:color="FFFFFF"/>
        </w:rPr>
        <w:t>1.</w:t>
      </w:r>
      <w:r>
        <w:rPr>
          <w:rFonts w:ascii="仿宋" w:eastAsia="仿宋" w:hAnsi="仿宋" w:cs="宋体" w:hint="eastAsia"/>
          <w:sz w:val="32"/>
          <w:szCs w:val="32"/>
          <w:u w:color="FFFFFF"/>
        </w:rPr>
        <w:t>根据呼和浩特市地方税务局直属征收管理二分局文件于</w:t>
      </w:r>
      <w:r>
        <w:rPr>
          <w:rFonts w:ascii="仿宋" w:eastAsia="仿宋" w:hAnsi="仿宋" w:cs="宋体" w:hint="eastAsia"/>
          <w:sz w:val="32"/>
          <w:szCs w:val="32"/>
          <w:u w:color="FFFFFF"/>
        </w:rPr>
        <w:t>2010</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31</w:t>
      </w:r>
      <w:r>
        <w:rPr>
          <w:rFonts w:ascii="仿宋" w:eastAsia="仿宋" w:hAnsi="仿宋" w:cs="宋体" w:hint="eastAsia"/>
          <w:sz w:val="32"/>
          <w:szCs w:val="32"/>
          <w:u w:color="FFFFFF"/>
        </w:rPr>
        <w:t>日作出的《营业税减免税优惠事前备案登记书》记载，内蒙古伊生泰妇产医院符合减免税优惠文件《中华人民共和国营业税暂行条例》第八条第三款的规定。</w:t>
      </w:r>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sz w:val="32"/>
          <w:szCs w:val="32"/>
          <w:u w:color="FFFFFF"/>
        </w:rPr>
        <w:t>2</w:t>
      </w:r>
      <w:r>
        <w:rPr>
          <w:rFonts w:ascii="仿宋" w:eastAsia="仿宋" w:hAnsi="仿宋" w:cs="宋体" w:hint="eastAsia"/>
          <w:sz w:val="32"/>
          <w:szCs w:val="32"/>
          <w:u w:color="FFFFFF"/>
        </w:rPr>
        <w:t>．根据国税局</w:t>
      </w:r>
      <w:r>
        <w:rPr>
          <w:rFonts w:ascii="仿宋" w:eastAsia="仿宋" w:hAnsi="仿宋" w:cs="宋体" w:hint="eastAsia"/>
          <w:sz w:val="32"/>
          <w:szCs w:val="32"/>
          <w:u w:color="FFFFFF"/>
        </w:rPr>
        <w:t>2016</w:t>
      </w:r>
      <w:r>
        <w:rPr>
          <w:rFonts w:ascii="仿宋" w:eastAsia="仿宋" w:hAnsi="仿宋" w:cs="宋体" w:hint="eastAsia"/>
          <w:sz w:val="32"/>
          <w:szCs w:val="32"/>
          <w:u w:color="FFFFFF"/>
        </w:rPr>
        <w:t>年</w:t>
      </w:r>
      <w:r>
        <w:rPr>
          <w:rFonts w:ascii="仿宋" w:eastAsia="仿宋" w:hAnsi="仿宋" w:cs="宋体" w:hint="eastAsia"/>
          <w:sz w:val="32"/>
          <w:szCs w:val="32"/>
          <w:u w:color="FFFFFF"/>
        </w:rPr>
        <w:t>4</w:t>
      </w:r>
      <w:r>
        <w:rPr>
          <w:rFonts w:ascii="仿宋" w:eastAsia="仿宋" w:hAnsi="仿宋" w:cs="宋体" w:hint="eastAsia"/>
          <w:sz w:val="32"/>
          <w:szCs w:val="32"/>
          <w:u w:color="FFFFFF"/>
        </w:rPr>
        <w:t>月</w:t>
      </w:r>
      <w:r>
        <w:rPr>
          <w:rFonts w:ascii="仿宋" w:eastAsia="仿宋" w:hAnsi="仿宋" w:cs="宋体" w:hint="eastAsia"/>
          <w:sz w:val="32"/>
          <w:szCs w:val="32"/>
          <w:u w:color="FFFFFF"/>
        </w:rPr>
        <w:t>22</w:t>
      </w:r>
      <w:r>
        <w:rPr>
          <w:rFonts w:ascii="仿宋" w:eastAsia="仿宋" w:hAnsi="仿宋" w:cs="宋体" w:hint="eastAsia"/>
          <w:sz w:val="32"/>
          <w:szCs w:val="32"/>
          <w:u w:color="FFFFFF"/>
        </w:rPr>
        <w:t>日作出的纳税人减免税备案登记表记载，因内蒙古伊生泰妇产医院有限公司符合《财政</w:t>
      </w:r>
      <w:r>
        <w:rPr>
          <w:rFonts w:ascii="仿宋" w:eastAsia="仿宋" w:hAnsi="仿宋" w:cs="宋体" w:hint="eastAsia"/>
          <w:sz w:val="32"/>
          <w:szCs w:val="32"/>
          <w:u w:color="FFFFFF"/>
        </w:rPr>
        <w:lastRenderedPageBreak/>
        <w:t>部、税务总局关于全面推开营业税改征增值税试点的通知》（财税减免〔</w:t>
      </w:r>
      <w:r>
        <w:rPr>
          <w:rFonts w:ascii="仿宋" w:eastAsia="仿宋" w:hAnsi="仿宋" w:cs="宋体" w:hint="eastAsia"/>
          <w:sz w:val="32"/>
          <w:szCs w:val="32"/>
          <w:u w:color="FFFFFF"/>
        </w:rPr>
        <w:t>2016</w:t>
      </w:r>
      <w:r>
        <w:rPr>
          <w:rFonts w:ascii="仿宋" w:eastAsia="仿宋" w:hAnsi="仿宋" w:cs="宋体" w:hint="eastAsia"/>
          <w:sz w:val="32"/>
          <w:szCs w:val="32"/>
          <w:u w:color="FFFFFF"/>
        </w:rPr>
        <w:t>〕</w:t>
      </w:r>
      <w:r>
        <w:rPr>
          <w:rFonts w:ascii="仿宋" w:eastAsia="仿宋" w:hAnsi="仿宋" w:cs="宋体" w:hint="eastAsia"/>
          <w:sz w:val="32"/>
          <w:szCs w:val="32"/>
          <w:u w:color="FFFFFF"/>
        </w:rPr>
        <w:t>36</w:t>
      </w:r>
      <w:r>
        <w:rPr>
          <w:rFonts w:ascii="仿宋" w:eastAsia="仿宋" w:hAnsi="仿宋" w:cs="宋体" w:hint="eastAsia"/>
          <w:sz w:val="32"/>
          <w:szCs w:val="32"/>
          <w:u w:color="FFFFFF"/>
        </w:rPr>
        <w:t>号）附件</w:t>
      </w:r>
      <w:r>
        <w:rPr>
          <w:rFonts w:ascii="仿宋" w:eastAsia="仿宋" w:hAnsi="仿宋" w:cs="宋体" w:hint="eastAsia"/>
          <w:sz w:val="32"/>
          <w:szCs w:val="32"/>
          <w:u w:color="FFFFFF"/>
        </w:rPr>
        <w:t>3</w:t>
      </w:r>
      <w:r>
        <w:rPr>
          <w:rFonts w:ascii="仿宋" w:eastAsia="仿宋" w:hAnsi="仿宋" w:cs="宋体" w:hint="eastAsia"/>
          <w:sz w:val="32"/>
          <w:szCs w:val="32"/>
          <w:u w:color="FFFFFF"/>
        </w:rPr>
        <w:t>第一条第</w:t>
      </w:r>
      <w:r>
        <w:rPr>
          <w:rFonts w:ascii="仿宋" w:eastAsia="仿宋" w:hAnsi="仿宋" w:cs="宋体" w:hint="eastAsia"/>
          <w:sz w:val="32"/>
          <w:szCs w:val="32"/>
          <w:u w:color="FFFFFF"/>
        </w:rPr>
        <w:t>(</w:t>
      </w:r>
      <w:r>
        <w:rPr>
          <w:rFonts w:ascii="仿宋" w:eastAsia="仿宋" w:hAnsi="仿宋" w:cs="宋体" w:hint="eastAsia"/>
          <w:sz w:val="32"/>
          <w:szCs w:val="32"/>
          <w:u w:color="FFFFFF"/>
        </w:rPr>
        <w:t>七</w:t>
      </w:r>
      <w:r>
        <w:rPr>
          <w:rFonts w:ascii="仿宋" w:eastAsia="仿宋" w:hAnsi="仿宋" w:cs="宋体" w:hint="eastAsia"/>
          <w:sz w:val="32"/>
          <w:szCs w:val="32"/>
          <w:u w:color="FFFFFF"/>
        </w:rPr>
        <w:t>)</w:t>
      </w:r>
      <w:r>
        <w:rPr>
          <w:rFonts w:ascii="仿宋" w:eastAsia="仿宋" w:hAnsi="仿宋" w:cs="宋体" w:hint="eastAsia"/>
          <w:sz w:val="32"/>
          <w:szCs w:val="32"/>
          <w:u w:color="FFFFFF"/>
        </w:rPr>
        <w:t>款之规定，给付税额式减免，减免期限为自</w:t>
      </w:r>
      <w:r>
        <w:rPr>
          <w:rFonts w:ascii="仿宋" w:eastAsia="仿宋" w:hAnsi="仿宋" w:cs="宋体" w:hint="eastAsia"/>
          <w:sz w:val="32"/>
          <w:szCs w:val="32"/>
          <w:u w:color="FFFFFF"/>
        </w:rPr>
        <w:t>2016</w:t>
      </w:r>
      <w:r>
        <w:rPr>
          <w:rFonts w:ascii="仿宋" w:eastAsia="仿宋" w:hAnsi="仿宋" w:cs="宋体" w:hint="eastAsia"/>
          <w:sz w:val="32"/>
          <w:szCs w:val="32"/>
          <w:u w:color="FFFFFF"/>
        </w:rPr>
        <w:t>年</w:t>
      </w:r>
      <w:r>
        <w:rPr>
          <w:rFonts w:ascii="仿宋" w:eastAsia="仿宋" w:hAnsi="仿宋" w:cs="宋体" w:hint="eastAsia"/>
          <w:sz w:val="32"/>
          <w:szCs w:val="32"/>
          <w:u w:color="FFFFFF"/>
        </w:rPr>
        <w:t>5</w:t>
      </w:r>
      <w:r>
        <w:rPr>
          <w:rFonts w:ascii="仿宋" w:eastAsia="仿宋" w:hAnsi="仿宋" w:cs="宋体" w:hint="eastAsia"/>
          <w:sz w:val="32"/>
          <w:szCs w:val="32"/>
          <w:u w:color="FFFFFF"/>
        </w:rPr>
        <w:t>月</w:t>
      </w:r>
      <w:r>
        <w:rPr>
          <w:rFonts w:ascii="仿宋" w:eastAsia="仿宋" w:hAnsi="仿宋" w:cs="宋体" w:hint="eastAsia"/>
          <w:sz w:val="32"/>
          <w:szCs w:val="32"/>
          <w:u w:color="FFFFFF"/>
        </w:rPr>
        <w:t>1</w:t>
      </w:r>
      <w:r>
        <w:rPr>
          <w:rFonts w:ascii="仿宋" w:eastAsia="仿宋" w:hAnsi="仿宋" w:cs="宋体" w:hint="eastAsia"/>
          <w:sz w:val="32"/>
          <w:szCs w:val="32"/>
          <w:u w:color="FFFFFF"/>
        </w:rPr>
        <w:t>日起至</w:t>
      </w:r>
      <w:r>
        <w:rPr>
          <w:rFonts w:ascii="仿宋" w:eastAsia="仿宋" w:hAnsi="仿宋" w:cs="宋体" w:hint="eastAsia"/>
          <w:sz w:val="32"/>
          <w:szCs w:val="32"/>
          <w:u w:color="FFFFFF"/>
        </w:rPr>
        <w:t>2017</w:t>
      </w:r>
      <w:r>
        <w:rPr>
          <w:rFonts w:ascii="仿宋" w:eastAsia="仿宋" w:hAnsi="仿宋" w:cs="宋体" w:hint="eastAsia"/>
          <w:sz w:val="32"/>
          <w:szCs w:val="32"/>
          <w:u w:color="FFFFFF"/>
        </w:rPr>
        <w:t>年</w:t>
      </w:r>
      <w:r>
        <w:rPr>
          <w:rFonts w:ascii="仿宋" w:eastAsia="仿宋" w:hAnsi="仿宋" w:cs="宋体" w:hint="eastAsia"/>
          <w:sz w:val="32"/>
          <w:szCs w:val="32"/>
          <w:u w:color="FFFFFF"/>
        </w:rPr>
        <w:t>4</w:t>
      </w:r>
      <w:r>
        <w:rPr>
          <w:rFonts w:ascii="仿宋" w:eastAsia="仿宋" w:hAnsi="仿宋" w:cs="宋体" w:hint="eastAsia"/>
          <w:sz w:val="32"/>
          <w:szCs w:val="32"/>
          <w:u w:color="FFFFFF"/>
        </w:rPr>
        <w:t>月</w:t>
      </w:r>
      <w:r>
        <w:rPr>
          <w:rFonts w:ascii="仿宋" w:eastAsia="仿宋" w:hAnsi="仿宋" w:cs="宋体" w:hint="eastAsia"/>
          <w:sz w:val="32"/>
          <w:szCs w:val="32"/>
          <w:u w:color="FFFFFF"/>
        </w:rPr>
        <w:t>30</w:t>
      </w:r>
      <w:r>
        <w:rPr>
          <w:rFonts w:ascii="仿宋" w:eastAsia="仿宋" w:hAnsi="仿宋" w:cs="宋体" w:hint="eastAsia"/>
          <w:sz w:val="32"/>
          <w:szCs w:val="32"/>
          <w:u w:color="FFFFFF"/>
        </w:rPr>
        <w:t>日止。</w:t>
      </w:r>
    </w:p>
    <w:p w:rsidR="00C818AC" w:rsidRDefault="008535D5" w:rsidP="00C818AC">
      <w:pPr>
        <w:widowControl/>
        <w:spacing w:beforeLines="50" w:afterLines="50" w:line="540" w:lineRule="exact"/>
        <w:ind w:firstLineChars="100" w:firstLine="32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（四）依法纳税情况</w:t>
      </w:r>
    </w:p>
    <w:p w:rsidR="00C818AC" w:rsidRDefault="008535D5" w:rsidP="00C818AC">
      <w:pPr>
        <w:widowControl/>
        <w:spacing w:beforeLines="50" w:afterLines="50" w:line="540" w:lineRule="exact"/>
        <w:ind w:firstLineChars="200" w:firstLine="64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公司已出具</w:t>
      </w:r>
      <w:r>
        <w:rPr>
          <w:rFonts w:ascii="仿宋" w:eastAsia="仿宋" w:hAnsi="仿宋" w:cs="宋体" w:hint="eastAsia"/>
          <w:sz w:val="32"/>
          <w:szCs w:val="32"/>
          <w:u w:color="FFFFFF"/>
        </w:rPr>
        <w:t>书面承诺</w:t>
      </w:r>
      <w:r>
        <w:rPr>
          <w:rFonts w:ascii="仿宋" w:eastAsia="仿宋" w:hAnsi="仿宋" w:cs="宋体" w:hint="eastAsia"/>
          <w:sz w:val="32"/>
          <w:szCs w:val="32"/>
          <w:u w:color="FFFFFF"/>
        </w:rPr>
        <w:t>并经本所律师核查，公司</w:t>
      </w:r>
      <w:r>
        <w:rPr>
          <w:rFonts w:ascii="仿宋" w:eastAsia="仿宋" w:hAnsi="仿宋" w:cs="宋体" w:hint="eastAsia"/>
          <w:color w:val="000000"/>
          <w:sz w:val="32"/>
          <w:szCs w:val="32"/>
          <w:u w:color="FFFFFF"/>
        </w:rPr>
        <w:t>在经营过程中照章纳税，纳税记录良好，无欠税情况与偷逃税款的行为，没有因违规而受到税务机关的处罚。</w:t>
      </w:r>
    </w:p>
    <w:p w:rsidR="00C818AC" w:rsidRDefault="008535D5" w:rsidP="00C818AC">
      <w:pPr>
        <w:widowControl/>
        <w:spacing w:beforeLines="50" w:afterLines="50" w:line="540" w:lineRule="exact"/>
        <w:ind w:firstLineChars="200" w:firstLine="64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综上所述，本所律师认为，公司目前执行的税率、税种符合现行法</w:t>
      </w:r>
      <w:r>
        <w:rPr>
          <w:rFonts w:ascii="仿宋" w:eastAsia="仿宋" w:hAnsi="仿宋" w:cs="宋体" w:hint="eastAsia"/>
          <w:color w:val="000000"/>
          <w:sz w:val="32"/>
          <w:szCs w:val="32"/>
          <w:u w:color="FFFFFF"/>
        </w:rPr>
        <w:t>律、法规的规定；公司截至</w:t>
      </w:r>
      <w:r>
        <w:rPr>
          <w:rFonts w:ascii="仿宋" w:eastAsia="仿宋" w:hAnsi="仿宋" w:cs="仿宋" w:hint="eastAsia"/>
          <w:color w:val="000000"/>
          <w:sz w:val="32"/>
          <w:szCs w:val="32"/>
          <w:u w:color="FFFFFF"/>
          <w:shd w:val="clear" w:color="auto" w:fill="FFFFFF"/>
        </w:rPr>
        <w:t>2016</w:t>
      </w:r>
      <w:r>
        <w:rPr>
          <w:rFonts w:ascii="仿宋" w:eastAsia="仿宋" w:hAnsi="仿宋" w:cs="仿宋" w:hint="eastAsia"/>
          <w:color w:val="000000"/>
          <w:sz w:val="32"/>
          <w:szCs w:val="32"/>
          <w:u w:color="FFFFFF"/>
          <w:shd w:val="clear" w:color="auto" w:fill="FFFFFF"/>
        </w:rPr>
        <w:t>年</w:t>
      </w:r>
      <w:r>
        <w:rPr>
          <w:rFonts w:ascii="仿宋" w:eastAsia="仿宋" w:hAnsi="仿宋" w:cs="仿宋" w:hint="eastAsia"/>
          <w:color w:val="000000"/>
          <w:sz w:val="32"/>
          <w:szCs w:val="32"/>
          <w:u w:color="FFFFFF"/>
          <w:shd w:val="clear" w:color="auto" w:fill="FFFFFF"/>
        </w:rPr>
        <w:t>12</w:t>
      </w:r>
      <w:r>
        <w:rPr>
          <w:rFonts w:ascii="仿宋" w:eastAsia="仿宋" w:hAnsi="仿宋" w:cs="仿宋" w:hint="eastAsia"/>
          <w:color w:val="000000"/>
          <w:sz w:val="32"/>
          <w:szCs w:val="32"/>
          <w:u w:color="FFFFFF"/>
          <w:shd w:val="clear" w:color="auto" w:fill="FFFFFF"/>
        </w:rPr>
        <w:t>月</w:t>
      </w:r>
      <w:r>
        <w:rPr>
          <w:rFonts w:ascii="仿宋" w:eastAsia="仿宋" w:hAnsi="仿宋" w:cs="仿宋" w:hint="eastAsia"/>
          <w:color w:val="000000"/>
          <w:sz w:val="32"/>
          <w:szCs w:val="32"/>
          <w:u w:color="FFFFFF"/>
          <w:shd w:val="clear" w:color="auto" w:fill="FFFFFF"/>
        </w:rPr>
        <w:t>26</w:t>
      </w:r>
      <w:r>
        <w:rPr>
          <w:rFonts w:ascii="仿宋" w:eastAsia="仿宋" w:hAnsi="仿宋" w:cs="仿宋" w:hint="eastAsia"/>
          <w:color w:val="000000"/>
          <w:sz w:val="32"/>
          <w:szCs w:val="32"/>
          <w:u w:color="FFFFFF"/>
          <w:shd w:val="clear" w:color="auto" w:fill="FFFFFF"/>
        </w:rPr>
        <w:t>日</w:t>
      </w:r>
      <w:r>
        <w:rPr>
          <w:rFonts w:ascii="仿宋" w:eastAsia="仿宋" w:hAnsi="仿宋" w:cs="宋体" w:hint="eastAsia"/>
          <w:color w:val="000000"/>
          <w:sz w:val="32"/>
          <w:szCs w:val="32"/>
          <w:u w:color="FFFFFF"/>
        </w:rPr>
        <w:t>未受到重大税收行政处罚。</w:t>
      </w:r>
    </w:p>
    <w:p w:rsidR="00C818AC" w:rsidRDefault="008535D5" w:rsidP="00C818AC">
      <w:pPr>
        <w:widowControl/>
        <w:spacing w:beforeLines="50" w:afterLines="50" w:line="540" w:lineRule="exact"/>
        <w:jc w:val="left"/>
        <w:outlineLvl w:val="1"/>
        <w:rPr>
          <w:rFonts w:ascii="仿宋" w:eastAsia="仿宋" w:hAnsi="仿宋" w:cs="宋体"/>
          <w:b/>
          <w:color w:val="000000"/>
          <w:sz w:val="32"/>
          <w:szCs w:val="32"/>
          <w:u w:color="FFFFFF"/>
        </w:rPr>
      </w:pPr>
      <w:bookmarkStart w:id="76" w:name="_Toc451850127"/>
      <w:r>
        <w:rPr>
          <w:rFonts w:ascii="仿宋" w:eastAsia="仿宋" w:hAnsi="仿宋" w:cs="宋体" w:hint="eastAsia"/>
          <w:b/>
          <w:color w:val="000000"/>
          <w:sz w:val="32"/>
          <w:szCs w:val="32"/>
          <w:u w:color="FFFFFF"/>
        </w:rPr>
        <w:t>十八、公司的劳动用工</w:t>
      </w:r>
      <w:bookmarkEnd w:id="76"/>
    </w:p>
    <w:p w:rsidR="00C818AC" w:rsidRDefault="008535D5">
      <w:pPr>
        <w:pStyle w:val="Default"/>
        <w:spacing w:line="540" w:lineRule="exact"/>
        <w:rPr>
          <w:rFonts w:ascii="仿宋" w:eastAsia="仿宋" w:hAnsi="仿宋" w:cs="宋体"/>
          <w:color w:val="auto"/>
          <w:kern w:val="2"/>
          <w:sz w:val="32"/>
          <w:szCs w:val="32"/>
          <w:u w:color="FFFFFF"/>
        </w:rPr>
      </w:pPr>
      <w:r>
        <w:rPr>
          <w:rFonts w:ascii="仿宋" w:eastAsia="仿宋" w:hAnsi="仿宋" w:hint="eastAsia"/>
          <w:sz w:val="32"/>
          <w:szCs w:val="32"/>
        </w:rPr>
        <w:t xml:space="preserve">    </w:t>
      </w:r>
      <w:r>
        <w:rPr>
          <w:rFonts w:ascii="仿宋" w:eastAsia="仿宋" w:hAnsi="仿宋" w:cs="宋体" w:hint="eastAsia"/>
          <w:kern w:val="2"/>
          <w:sz w:val="32"/>
          <w:szCs w:val="32"/>
          <w:u w:color="FFFFFF"/>
        </w:rPr>
        <w:t xml:space="preserve"> </w:t>
      </w:r>
      <w:r>
        <w:rPr>
          <w:rFonts w:ascii="仿宋" w:eastAsia="仿宋" w:hAnsi="仿宋" w:cs="宋体" w:hint="eastAsia"/>
          <w:color w:val="auto"/>
          <w:kern w:val="2"/>
          <w:sz w:val="32"/>
          <w:szCs w:val="32"/>
          <w:u w:color="FFFFFF"/>
        </w:rPr>
        <w:t>本所律师查阅公司提供的劳动合同职工名册及公司提供的书面说明，截至</w:t>
      </w:r>
      <w:r>
        <w:rPr>
          <w:rFonts w:ascii="仿宋" w:eastAsia="仿宋" w:hAnsi="仿宋" w:cs="宋体" w:hint="eastAsia"/>
          <w:color w:val="auto"/>
          <w:kern w:val="2"/>
          <w:sz w:val="32"/>
          <w:szCs w:val="32"/>
          <w:u w:color="FFFFFF"/>
        </w:rPr>
        <w:t>2016</w:t>
      </w:r>
      <w:r>
        <w:rPr>
          <w:rFonts w:ascii="仿宋" w:eastAsia="仿宋" w:hAnsi="仿宋" w:cs="宋体" w:hint="eastAsia"/>
          <w:color w:val="auto"/>
          <w:kern w:val="2"/>
          <w:sz w:val="32"/>
          <w:szCs w:val="32"/>
          <w:u w:color="FFFFFF"/>
        </w:rPr>
        <w:t>年</w:t>
      </w:r>
      <w:r>
        <w:rPr>
          <w:rFonts w:ascii="仿宋" w:eastAsia="仿宋" w:hAnsi="仿宋" w:cs="宋体" w:hint="eastAsia"/>
          <w:color w:val="auto"/>
          <w:kern w:val="2"/>
          <w:sz w:val="32"/>
          <w:szCs w:val="32"/>
          <w:u w:color="FFFFFF"/>
        </w:rPr>
        <w:t>12</w:t>
      </w:r>
      <w:r>
        <w:rPr>
          <w:rFonts w:ascii="仿宋" w:eastAsia="仿宋" w:hAnsi="仿宋" w:cs="宋体" w:hint="eastAsia"/>
          <w:color w:val="auto"/>
          <w:kern w:val="2"/>
          <w:sz w:val="32"/>
          <w:szCs w:val="32"/>
          <w:u w:color="FFFFFF"/>
        </w:rPr>
        <w:t>月</w:t>
      </w:r>
      <w:r>
        <w:rPr>
          <w:rFonts w:ascii="仿宋" w:eastAsia="仿宋" w:hAnsi="仿宋" w:cs="宋体" w:hint="eastAsia"/>
          <w:color w:val="auto"/>
          <w:kern w:val="2"/>
          <w:sz w:val="32"/>
          <w:szCs w:val="32"/>
          <w:u w:color="FFFFFF"/>
        </w:rPr>
        <w:t>26</w:t>
      </w:r>
      <w:r>
        <w:rPr>
          <w:rFonts w:ascii="仿宋" w:eastAsia="仿宋" w:hAnsi="仿宋" w:cs="宋体" w:hint="eastAsia"/>
          <w:color w:val="auto"/>
          <w:kern w:val="2"/>
          <w:sz w:val="32"/>
          <w:szCs w:val="32"/>
          <w:u w:color="FFFFFF"/>
        </w:rPr>
        <w:t>日</w:t>
      </w:r>
      <w:r>
        <w:rPr>
          <w:rFonts w:ascii="仿宋" w:eastAsia="仿宋" w:hAnsi="仿宋" w:cs="宋体" w:hint="eastAsia"/>
          <w:color w:val="auto"/>
          <w:kern w:val="2"/>
          <w:sz w:val="32"/>
          <w:szCs w:val="32"/>
          <w:u w:color="FFFFFF"/>
        </w:rPr>
        <w:t>，公司员工人数为</w:t>
      </w:r>
      <w:r>
        <w:rPr>
          <w:rFonts w:ascii="仿宋" w:eastAsia="仿宋" w:hAnsi="仿宋" w:cs="宋体" w:hint="eastAsia"/>
          <w:color w:val="auto"/>
          <w:kern w:val="2"/>
          <w:sz w:val="32"/>
          <w:szCs w:val="32"/>
          <w:u w:color="FFFFFF"/>
        </w:rPr>
        <w:t>222</w:t>
      </w:r>
      <w:r>
        <w:rPr>
          <w:rFonts w:ascii="仿宋" w:eastAsia="仿宋" w:hAnsi="仿宋" w:cs="宋体" w:hint="eastAsia"/>
          <w:color w:val="auto"/>
          <w:kern w:val="2"/>
          <w:sz w:val="32"/>
          <w:szCs w:val="32"/>
          <w:u w:color="FFFFFF"/>
        </w:rPr>
        <w:t>人，共与</w:t>
      </w:r>
      <w:r>
        <w:rPr>
          <w:rFonts w:ascii="仿宋" w:eastAsia="仿宋" w:hAnsi="仿宋" w:cs="宋体" w:hint="eastAsia"/>
          <w:color w:val="auto"/>
          <w:kern w:val="2"/>
          <w:sz w:val="32"/>
          <w:szCs w:val="32"/>
          <w:u w:color="FFFFFF"/>
        </w:rPr>
        <w:t>101</w:t>
      </w:r>
      <w:r>
        <w:rPr>
          <w:rFonts w:ascii="仿宋" w:eastAsia="仿宋" w:hAnsi="仿宋" w:cs="宋体" w:hint="eastAsia"/>
          <w:color w:val="auto"/>
          <w:kern w:val="2"/>
          <w:sz w:val="32"/>
          <w:szCs w:val="32"/>
          <w:u w:color="FFFFFF"/>
        </w:rPr>
        <w:t>人签订了劳动合同并缴纳社会保险，剩余员工正在规范办理过程中。</w:t>
      </w:r>
    </w:p>
    <w:p w:rsidR="00C818AC" w:rsidRDefault="008535D5">
      <w:pPr>
        <w:pStyle w:val="Default"/>
        <w:spacing w:line="540" w:lineRule="exact"/>
        <w:ind w:firstLine="660"/>
        <w:rPr>
          <w:rFonts w:ascii="仿宋" w:eastAsia="仿宋" w:hAnsi="仿宋" w:cs="宋体"/>
          <w:kern w:val="2"/>
          <w:sz w:val="32"/>
          <w:szCs w:val="32"/>
          <w:u w:color="FFFFFF"/>
        </w:rPr>
      </w:pPr>
      <w:r>
        <w:rPr>
          <w:rFonts w:ascii="仿宋" w:eastAsia="仿宋" w:hAnsi="仿宋" w:cs="宋体" w:hint="eastAsia"/>
          <w:kern w:val="2"/>
          <w:sz w:val="32"/>
          <w:szCs w:val="32"/>
          <w:u w:color="FFFFFF"/>
        </w:rPr>
        <w:t>根据《中华人民共和国劳动合同法》第十条、八十二条、九十七条规定，公司与员工签订书面劳动合同并缴纳社会保险是公司的法定义务，公司因未能及时履行上述义务，可能导致劳动纠纷。</w:t>
      </w:r>
    </w:p>
    <w:p w:rsidR="00C818AC" w:rsidRDefault="008535D5">
      <w:pPr>
        <w:pStyle w:val="Default"/>
        <w:spacing w:line="540" w:lineRule="exact"/>
        <w:ind w:firstLine="660"/>
        <w:rPr>
          <w:rFonts w:ascii="仿宋" w:eastAsia="仿宋" w:hAnsi="仿宋" w:cs="宋体"/>
          <w:kern w:val="2"/>
          <w:sz w:val="32"/>
          <w:szCs w:val="32"/>
          <w:u w:color="FFFFFF"/>
        </w:rPr>
      </w:pPr>
      <w:r>
        <w:rPr>
          <w:rFonts w:ascii="仿宋" w:eastAsia="仿宋" w:hAnsi="仿宋" w:cs="宋体" w:hint="eastAsia"/>
          <w:kern w:val="2"/>
          <w:sz w:val="32"/>
          <w:szCs w:val="32"/>
          <w:u w:color="FFFFFF"/>
        </w:rPr>
        <w:t>本所律师建议公司尽快与尚未签订劳动合同的员工补签劳动合同并缴纳社会保险。</w:t>
      </w:r>
    </w:p>
    <w:p w:rsidR="00C818AC" w:rsidRDefault="008535D5">
      <w:pPr>
        <w:pStyle w:val="2"/>
        <w:spacing w:line="540" w:lineRule="exact"/>
        <w:rPr>
          <w:rFonts w:ascii="仿宋" w:eastAsia="仿宋" w:hAnsi="仿宋" w:cs="宋体"/>
          <w:bCs w:val="0"/>
          <w:color w:val="000000"/>
          <w:u w:color="FFFFFF"/>
        </w:rPr>
      </w:pPr>
      <w:bookmarkStart w:id="77" w:name="_Toc439335748"/>
      <w:bookmarkStart w:id="78" w:name="_Toc451850128"/>
      <w:bookmarkStart w:id="79" w:name="_Toc439335904"/>
      <w:r>
        <w:rPr>
          <w:rFonts w:ascii="仿宋" w:eastAsia="仿宋" w:hAnsi="仿宋" w:cs="宋体" w:hint="eastAsia"/>
          <w:bCs w:val="0"/>
          <w:color w:val="000000"/>
          <w:u w:color="FFFFFF"/>
        </w:rPr>
        <w:lastRenderedPageBreak/>
        <w:t>十九、公司的环境保护和产品质量、技术等标准</w:t>
      </w:r>
      <w:bookmarkEnd w:id="77"/>
      <w:bookmarkEnd w:id="78"/>
      <w:bookmarkEnd w:id="79"/>
    </w:p>
    <w:p w:rsidR="00C818AC" w:rsidRDefault="008535D5" w:rsidP="00C818AC">
      <w:pPr>
        <w:widowControl/>
        <w:spacing w:beforeLines="50" w:afterLines="50" w:line="540" w:lineRule="exact"/>
        <w:ind w:firstLineChars="147" w:firstLine="47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（一）公司的环境保护</w:t>
      </w:r>
      <w:r>
        <w:rPr>
          <w:rFonts w:ascii="仿宋" w:eastAsia="仿宋" w:hAnsi="仿宋" w:cs="宋体" w:hint="eastAsia"/>
          <w:color w:val="000000"/>
          <w:sz w:val="32"/>
          <w:szCs w:val="32"/>
          <w:u w:color="FFFFFF"/>
        </w:rPr>
        <w:t xml:space="preserve">  </w:t>
      </w:r>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sz w:val="32"/>
          <w:szCs w:val="32"/>
          <w:u w:color="FFFFFF"/>
        </w:rPr>
        <w:t>公司虽未提供环境影响相关材料，但根据公司出具的书面声明在医疗服务活动中符合有关环境保护的要求，报告期内不存在因违反环境保护方面的法律、法规和其它规范性文件而受到处罚的情形。</w:t>
      </w:r>
    </w:p>
    <w:p w:rsidR="00C818AC" w:rsidRDefault="008535D5" w:rsidP="00C818AC">
      <w:pPr>
        <w:widowControl/>
        <w:spacing w:beforeLines="50" w:afterLines="50" w:line="540" w:lineRule="exact"/>
        <w:ind w:firstLineChars="150" w:firstLine="480"/>
        <w:jc w:val="left"/>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（二）公司产品质量和技术标准</w:t>
      </w:r>
    </w:p>
    <w:p w:rsidR="00C818AC" w:rsidRDefault="008535D5" w:rsidP="00C818AC">
      <w:pPr>
        <w:widowControl/>
        <w:spacing w:beforeLines="50" w:afterLines="50" w:line="540" w:lineRule="exact"/>
        <w:ind w:firstLineChars="150" w:firstLine="480"/>
        <w:rPr>
          <w:rFonts w:ascii="仿宋" w:eastAsia="仿宋" w:hAnsi="仿宋" w:cs="宋体"/>
          <w:sz w:val="32"/>
          <w:szCs w:val="32"/>
          <w:u w:color="FFFFFF"/>
        </w:rPr>
      </w:pPr>
      <w:r>
        <w:rPr>
          <w:rFonts w:ascii="仿宋" w:eastAsia="仿宋" w:hAnsi="仿宋" w:cs="宋体" w:hint="eastAsia"/>
          <w:sz w:val="32"/>
          <w:szCs w:val="32"/>
          <w:u w:color="FFFFFF"/>
        </w:rPr>
        <w:t>公司现持有呼和浩特市工商行政管理局于</w:t>
      </w:r>
      <w:r>
        <w:rPr>
          <w:rFonts w:ascii="仿宋" w:eastAsia="仿宋" w:hAnsi="仿宋" w:cs="宋体"/>
          <w:sz w:val="32"/>
          <w:szCs w:val="32"/>
          <w:u w:color="FFFFFF"/>
        </w:rPr>
        <w:t>201</w:t>
      </w:r>
      <w:r>
        <w:rPr>
          <w:rFonts w:ascii="仿宋" w:eastAsia="仿宋" w:hAnsi="仿宋" w:cs="宋体" w:hint="eastAsia"/>
          <w:sz w:val="32"/>
          <w:szCs w:val="32"/>
          <w:u w:color="FFFFFF"/>
        </w:rPr>
        <w:t>6</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21</w:t>
      </w:r>
      <w:r>
        <w:rPr>
          <w:rFonts w:ascii="仿宋" w:eastAsia="仿宋" w:hAnsi="仿宋" w:cs="宋体" w:hint="eastAsia"/>
          <w:sz w:val="32"/>
          <w:szCs w:val="32"/>
          <w:u w:color="FFFFFF"/>
        </w:rPr>
        <w:t>日颁发的《营业执照》（统一社会信用代码：</w:t>
      </w:r>
      <w:r>
        <w:rPr>
          <w:rFonts w:ascii="仿宋" w:eastAsia="仿宋" w:hAnsi="仿宋" w:cs="宋体" w:hint="eastAsia"/>
          <w:sz w:val="32"/>
          <w:szCs w:val="32"/>
          <w:u w:color="FFFFFF"/>
        </w:rPr>
        <w:t>911501003413546593</w:t>
      </w:r>
      <w:r>
        <w:rPr>
          <w:rFonts w:ascii="仿宋" w:eastAsia="仿宋" w:hAnsi="仿宋" w:cs="宋体" w:hint="eastAsia"/>
          <w:sz w:val="32"/>
          <w:szCs w:val="32"/>
          <w:u w:color="FFFFFF"/>
        </w:rPr>
        <w:t>）。</w:t>
      </w:r>
    </w:p>
    <w:p w:rsidR="00C818AC" w:rsidRDefault="008535D5" w:rsidP="00C818AC">
      <w:pPr>
        <w:widowControl/>
        <w:spacing w:beforeLines="50" w:afterLines="50" w:line="540" w:lineRule="exact"/>
        <w:ind w:firstLineChars="200" w:firstLine="640"/>
        <w:jc w:val="left"/>
        <w:rPr>
          <w:rFonts w:ascii="仿宋" w:eastAsia="仿宋" w:hAnsi="仿宋" w:cs="宋体"/>
          <w:color w:val="000000"/>
          <w:sz w:val="32"/>
          <w:szCs w:val="32"/>
          <w:u w:color="FFFFFF"/>
        </w:rPr>
      </w:pPr>
      <w:r>
        <w:rPr>
          <w:rFonts w:ascii="仿宋" w:eastAsia="仿宋" w:hAnsi="仿宋" w:cs="宋体" w:hint="eastAsia"/>
          <w:sz w:val="32"/>
          <w:szCs w:val="32"/>
          <w:u w:color="FFFFFF"/>
        </w:rPr>
        <w:t>根据公司的声明与承诺，</w:t>
      </w:r>
      <w:r>
        <w:rPr>
          <w:rFonts w:ascii="仿宋" w:eastAsia="仿宋" w:hAnsi="仿宋" w:cs="宋体" w:hint="eastAsia"/>
          <w:color w:val="000000"/>
          <w:sz w:val="32"/>
          <w:szCs w:val="32"/>
          <w:u w:color="FFFFFF"/>
        </w:rPr>
        <w:t>截至</w:t>
      </w:r>
      <w:r>
        <w:rPr>
          <w:rFonts w:ascii="仿宋" w:eastAsia="仿宋" w:hAnsi="仿宋" w:cs="宋体" w:hint="eastAsia"/>
          <w:color w:val="000000"/>
          <w:sz w:val="32"/>
          <w:szCs w:val="32"/>
          <w:u w:color="FFFFFF"/>
        </w:rPr>
        <w:t>2016</w:t>
      </w:r>
      <w:r>
        <w:rPr>
          <w:rFonts w:ascii="仿宋" w:eastAsia="仿宋" w:hAnsi="仿宋" w:cs="宋体" w:hint="eastAsia"/>
          <w:color w:val="000000"/>
          <w:sz w:val="32"/>
          <w:szCs w:val="32"/>
          <w:u w:color="FFFFFF"/>
        </w:rPr>
        <w:t>年</w:t>
      </w:r>
      <w:r>
        <w:rPr>
          <w:rFonts w:ascii="仿宋" w:eastAsia="仿宋" w:hAnsi="仿宋" w:cs="宋体" w:hint="eastAsia"/>
          <w:color w:val="000000"/>
          <w:sz w:val="32"/>
          <w:szCs w:val="32"/>
          <w:u w:color="FFFFFF"/>
        </w:rPr>
        <w:t>12</w:t>
      </w:r>
      <w:r>
        <w:rPr>
          <w:rFonts w:ascii="仿宋" w:eastAsia="仿宋" w:hAnsi="仿宋" w:cs="宋体" w:hint="eastAsia"/>
          <w:color w:val="000000"/>
          <w:sz w:val="32"/>
          <w:szCs w:val="32"/>
          <w:u w:color="FFFFFF"/>
        </w:rPr>
        <w:t>月</w:t>
      </w:r>
      <w:r>
        <w:rPr>
          <w:rFonts w:ascii="仿宋" w:eastAsia="仿宋" w:hAnsi="仿宋" w:cs="宋体" w:hint="eastAsia"/>
          <w:color w:val="000000"/>
          <w:sz w:val="32"/>
          <w:szCs w:val="32"/>
          <w:u w:color="FFFFFF"/>
        </w:rPr>
        <w:t>26</w:t>
      </w:r>
      <w:r>
        <w:rPr>
          <w:rFonts w:ascii="仿宋" w:eastAsia="仿宋" w:hAnsi="仿宋" w:cs="宋体" w:hint="eastAsia"/>
          <w:color w:val="000000"/>
          <w:sz w:val="32"/>
          <w:szCs w:val="32"/>
          <w:u w:color="FFFFFF"/>
        </w:rPr>
        <w:t>日</w:t>
      </w:r>
      <w:r>
        <w:rPr>
          <w:rFonts w:ascii="仿宋" w:eastAsia="仿宋" w:hAnsi="仿宋" w:cs="宋体" w:hint="eastAsia"/>
          <w:color w:val="000000"/>
          <w:sz w:val="32"/>
          <w:szCs w:val="32"/>
          <w:u w:color="FFFFFF"/>
        </w:rPr>
        <w:t>，公司的产品符合有关产品质量和技术监督标准，</w:t>
      </w:r>
      <w:r>
        <w:rPr>
          <w:rFonts w:ascii="仿宋" w:eastAsia="仿宋" w:hAnsi="仿宋" w:cs="宋体" w:hint="eastAsia"/>
          <w:sz w:val="32"/>
          <w:szCs w:val="32"/>
          <w:u w:color="FFFFFF"/>
        </w:rPr>
        <w:t>公司不存在因违反产品质量和技术监督标准方面的法律、法规而受到处罚的情形。</w:t>
      </w:r>
      <w:r>
        <w:rPr>
          <w:rFonts w:ascii="仿宋" w:eastAsia="仿宋" w:hAnsi="仿宋" w:cs="宋体" w:hint="eastAsia"/>
          <w:sz w:val="32"/>
          <w:szCs w:val="32"/>
          <w:u w:color="FFFFFF"/>
        </w:rPr>
        <w:t xml:space="preserve">                          </w:t>
      </w:r>
      <w:r>
        <w:rPr>
          <w:rFonts w:ascii="仿宋" w:eastAsia="仿宋" w:hAnsi="仿宋" w:cs="宋体" w:hint="eastAsia"/>
          <w:color w:val="000000"/>
          <w:sz w:val="32"/>
          <w:szCs w:val="32"/>
          <w:u w:color="FFFFFF"/>
        </w:rPr>
        <w:t xml:space="preserve">                                                                                                 </w:t>
      </w:r>
    </w:p>
    <w:p w:rsidR="00C818AC" w:rsidRDefault="008535D5">
      <w:pPr>
        <w:pStyle w:val="2"/>
        <w:spacing w:line="540" w:lineRule="exact"/>
        <w:rPr>
          <w:rFonts w:ascii="仿宋" w:eastAsia="仿宋" w:hAnsi="仿宋" w:cs="宋体"/>
          <w:bCs w:val="0"/>
          <w:color w:val="000000"/>
          <w:u w:color="FFFFFF"/>
        </w:rPr>
      </w:pPr>
      <w:bookmarkStart w:id="80" w:name="_Toc451850129"/>
      <w:bookmarkStart w:id="81" w:name="_Toc439335749"/>
      <w:bookmarkStart w:id="82" w:name="_Toc439335905"/>
      <w:r>
        <w:rPr>
          <w:rFonts w:ascii="仿宋" w:eastAsia="仿宋" w:hAnsi="仿宋" w:cs="宋体" w:hint="eastAsia"/>
          <w:bCs w:val="0"/>
          <w:color w:val="000000"/>
          <w:u w:color="FFFFFF"/>
        </w:rPr>
        <w:t>二十、重大诉讼、仲裁或行政处罚</w:t>
      </w:r>
      <w:bookmarkEnd w:id="80"/>
      <w:bookmarkEnd w:id="81"/>
      <w:bookmarkEnd w:id="82"/>
    </w:p>
    <w:p w:rsidR="00C818AC" w:rsidRDefault="008535D5" w:rsidP="00C818AC">
      <w:pPr>
        <w:widowControl/>
        <w:spacing w:beforeLines="50" w:afterLines="50" w:line="540" w:lineRule="exact"/>
        <w:ind w:firstLineChars="150" w:firstLine="480"/>
        <w:jc w:val="left"/>
        <w:rPr>
          <w:rFonts w:ascii="仿宋" w:eastAsia="仿宋" w:hAnsi="仿宋" w:cs="宋体"/>
          <w:sz w:val="32"/>
          <w:szCs w:val="32"/>
          <w:u w:color="FFFFFF"/>
        </w:rPr>
      </w:pPr>
      <w:r>
        <w:rPr>
          <w:rFonts w:ascii="仿宋" w:eastAsia="仿宋" w:hAnsi="仿宋" w:cs="宋体" w:hint="eastAsia"/>
          <w:sz w:val="32"/>
          <w:szCs w:val="32"/>
          <w:u w:color="FFFFFF"/>
        </w:rPr>
        <w:t>（一）公司重大诉讼、仲裁或行政处罚</w:t>
      </w:r>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sz w:val="32"/>
          <w:szCs w:val="32"/>
          <w:u w:color="FFFFFF"/>
        </w:rPr>
        <w:t>根据本所律师核查以及公司说明，截至</w:t>
      </w:r>
      <w:r>
        <w:rPr>
          <w:rFonts w:ascii="仿宋" w:eastAsia="仿宋" w:hAnsi="仿宋" w:cs="宋体" w:hint="eastAsia"/>
          <w:sz w:val="32"/>
          <w:szCs w:val="32"/>
          <w:u w:color="FFFFFF"/>
        </w:rPr>
        <w:t>2016</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26</w:t>
      </w:r>
      <w:r>
        <w:rPr>
          <w:rFonts w:ascii="仿宋" w:eastAsia="仿宋" w:hAnsi="仿宋" w:cs="宋体" w:hint="eastAsia"/>
          <w:sz w:val="32"/>
          <w:szCs w:val="32"/>
          <w:u w:color="FFFFFF"/>
        </w:rPr>
        <w:t>日</w:t>
      </w:r>
      <w:r>
        <w:rPr>
          <w:rFonts w:ascii="仿宋" w:eastAsia="仿宋" w:hAnsi="仿宋" w:cs="宋体" w:hint="eastAsia"/>
          <w:sz w:val="32"/>
          <w:szCs w:val="32"/>
          <w:u w:color="FFFFFF"/>
        </w:rPr>
        <w:t>，不存在尚未了结或可预见的重大诉讼、仲裁或行政处罚。</w:t>
      </w:r>
    </w:p>
    <w:p w:rsidR="00C818AC" w:rsidRDefault="008535D5" w:rsidP="00C818AC">
      <w:pPr>
        <w:widowControl/>
        <w:spacing w:beforeLines="50" w:afterLines="50" w:line="540" w:lineRule="exact"/>
        <w:ind w:firstLineChars="150" w:firstLine="480"/>
        <w:jc w:val="left"/>
        <w:rPr>
          <w:rFonts w:ascii="仿宋" w:eastAsia="仿宋" w:hAnsi="仿宋" w:cs="宋体"/>
          <w:sz w:val="32"/>
          <w:szCs w:val="32"/>
          <w:u w:color="FFFFFF"/>
        </w:rPr>
      </w:pPr>
      <w:r>
        <w:rPr>
          <w:rFonts w:ascii="仿宋" w:eastAsia="仿宋" w:hAnsi="仿宋" w:cs="宋体" w:hint="eastAsia"/>
          <w:sz w:val="32"/>
          <w:szCs w:val="32"/>
          <w:u w:color="FFFFFF"/>
        </w:rPr>
        <w:t>（二）公司各股东重大诉讼、仲裁或行政处罚</w:t>
      </w:r>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sz w:val="32"/>
          <w:szCs w:val="32"/>
          <w:u w:color="FFFFFF"/>
        </w:rPr>
        <w:lastRenderedPageBreak/>
        <w:t>根据公司各股东的说明并经本所律师核查，截至</w:t>
      </w:r>
      <w:r>
        <w:rPr>
          <w:rFonts w:ascii="仿宋" w:eastAsia="仿宋" w:hAnsi="仿宋" w:cs="宋体" w:hint="eastAsia"/>
          <w:sz w:val="32"/>
          <w:szCs w:val="32"/>
          <w:u w:color="FFFFFF"/>
        </w:rPr>
        <w:t>2016</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26</w:t>
      </w:r>
      <w:r>
        <w:rPr>
          <w:rFonts w:ascii="仿宋" w:eastAsia="仿宋" w:hAnsi="仿宋" w:cs="宋体" w:hint="eastAsia"/>
          <w:sz w:val="32"/>
          <w:szCs w:val="32"/>
          <w:u w:color="FFFFFF"/>
        </w:rPr>
        <w:t>日</w:t>
      </w:r>
      <w:r>
        <w:rPr>
          <w:rFonts w:ascii="仿宋" w:eastAsia="仿宋" w:hAnsi="仿宋" w:cs="宋体" w:hint="eastAsia"/>
          <w:sz w:val="32"/>
          <w:szCs w:val="32"/>
          <w:u w:color="FFFFFF"/>
        </w:rPr>
        <w:t>，各股东不存在尚未了结或可预见的重大诉讼、仲裁或行政处罚。</w:t>
      </w:r>
    </w:p>
    <w:p w:rsidR="00C818AC" w:rsidRDefault="008535D5" w:rsidP="00C818AC">
      <w:pPr>
        <w:widowControl/>
        <w:spacing w:beforeLines="50" w:afterLines="50" w:line="540" w:lineRule="exact"/>
        <w:ind w:firstLineChars="150" w:firstLine="480"/>
        <w:jc w:val="left"/>
        <w:rPr>
          <w:rFonts w:ascii="仿宋" w:eastAsia="仿宋" w:hAnsi="仿宋" w:cs="宋体"/>
          <w:sz w:val="32"/>
          <w:szCs w:val="32"/>
          <w:u w:color="FFFFFF"/>
        </w:rPr>
      </w:pPr>
      <w:r>
        <w:rPr>
          <w:rFonts w:ascii="仿宋" w:eastAsia="仿宋" w:hAnsi="仿宋" w:cs="宋体" w:hint="eastAsia"/>
          <w:sz w:val="32"/>
          <w:szCs w:val="32"/>
          <w:u w:color="FFFFFF"/>
        </w:rPr>
        <w:t>（三）公司董事长、总经理重大诉讼、仲裁或行政处罚</w:t>
      </w:r>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sz w:val="32"/>
          <w:szCs w:val="32"/>
          <w:u w:color="FFFFFF"/>
        </w:rPr>
        <w:t>根据公司董事长、总经理的说明并经本所律师核查，截至</w:t>
      </w:r>
      <w:r>
        <w:rPr>
          <w:rFonts w:ascii="仿宋" w:eastAsia="仿宋" w:hAnsi="仿宋" w:cs="宋体" w:hint="eastAsia"/>
          <w:sz w:val="32"/>
          <w:szCs w:val="32"/>
          <w:u w:color="FFFFFF"/>
        </w:rPr>
        <w:t>2016</w:t>
      </w:r>
      <w:r>
        <w:rPr>
          <w:rFonts w:ascii="仿宋" w:eastAsia="仿宋" w:hAnsi="仿宋" w:cs="宋体" w:hint="eastAsia"/>
          <w:sz w:val="32"/>
          <w:szCs w:val="32"/>
          <w:u w:color="FFFFFF"/>
        </w:rPr>
        <w:t>年</w:t>
      </w:r>
      <w:r>
        <w:rPr>
          <w:rFonts w:ascii="仿宋" w:eastAsia="仿宋" w:hAnsi="仿宋" w:cs="宋体" w:hint="eastAsia"/>
          <w:sz w:val="32"/>
          <w:szCs w:val="32"/>
          <w:u w:color="FFFFFF"/>
        </w:rPr>
        <w:t>12</w:t>
      </w:r>
      <w:r>
        <w:rPr>
          <w:rFonts w:ascii="仿宋" w:eastAsia="仿宋" w:hAnsi="仿宋" w:cs="宋体" w:hint="eastAsia"/>
          <w:sz w:val="32"/>
          <w:szCs w:val="32"/>
          <w:u w:color="FFFFFF"/>
        </w:rPr>
        <w:t>月</w:t>
      </w:r>
      <w:r>
        <w:rPr>
          <w:rFonts w:ascii="仿宋" w:eastAsia="仿宋" w:hAnsi="仿宋" w:cs="宋体" w:hint="eastAsia"/>
          <w:sz w:val="32"/>
          <w:szCs w:val="32"/>
          <w:u w:color="FFFFFF"/>
        </w:rPr>
        <w:t>26</w:t>
      </w:r>
      <w:r>
        <w:rPr>
          <w:rFonts w:ascii="仿宋" w:eastAsia="仿宋" w:hAnsi="仿宋" w:cs="宋体" w:hint="eastAsia"/>
          <w:sz w:val="32"/>
          <w:szCs w:val="32"/>
          <w:u w:color="FFFFFF"/>
        </w:rPr>
        <w:t>日</w:t>
      </w:r>
      <w:r>
        <w:rPr>
          <w:rFonts w:ascii="仿宋" w:eastAsia="仿宋" w:hAnsi="仿宋" w:cs="宋体" w:hint="eastAsia"/>
          <w:sz w:val="32"/>
          <w:szCs w:val="32"/>
          <w:u w:color="FFFFFF"/>
        </w:rPr>
        <w:t>，以上个人不存在尚未了结或可预见的重大诉讼、仲裁或行政处罚。</w:t>
      </w:r>
    </w:p>
    <w:p w:rsidR="00C818AC" w:rsidRDefault="008535D5">
      <w:pPr>
        <w:pStyle w:val="2"/>
        <w:spacing w:line="540" w:lineRule="exact"/>
        <w:rPr>
          <w:rFonts w:ascii="仿宋" w:eastAsia="仿宋" w:hAnsi="仿宋" w:cs="宋体"/>
          <w:bCs w:val="0"/>
          <w:color w:val="000000"/>
          <w:u w:color="FFFFFF"/>
        </w:rPr>
      </w:pPr>
      <w:bookmarkStart w:id="83" w:name="_Toc451850130"/>
      <w:bookmarkStart w:id="84" w:name="_Toc439335906"/>
      <w:bookmarkStart w:id="85" w:name="_Toc439335750"/>
      <w:r>
        <w:rPr>
          <w:rFonts w:ascii="仿宋" w:eastAsia="仿宋" w:hAnsi="仿宋" w:cs="宋体" w:hint="eastAsia"/>
          <w:bCs w:val="0"/>
          <w:color w:val="000000"/>
          <w:u w:color="FFFFFF"/>
        </w:rPr>
        <w:t>二十一、推荐机构</w:t>
      </w:r>
      <w:bookmarkEnd w:id="83"/>
      <w:bookmarkEnd w:id="84"/>
      <w:bookmarkEnd w:id="85"/>
    </w:p>
    <w:p w:rsidR="00C818AC" w:rsidRDefault="008535D5" w:rsidP="00C818AC">
      <w:pPr>
        <w:widowControl/>
        <w:spacing w:beforeLines="50" w:afterLines="50" w:line="540" w:lineRule="exact"/>
        <w:ind w:firstLineChars="200" w:firstLine="640"/>
        <w:jc w:val="left"/>
        <w:rPr>
          <w:rFonts w:ascii="仿宋" w:eastAsia="仿宋" w:hAnsi="仿宋" w:cs="宋体"/>
          <w:sz w:val="32"/>
          <w:szCs w:val="32"/>
          <w:u w:color="FFFFFF"/>
        </w:rPr>
      </w:pPr>
      <w:r>
        <w:rPr>
          <w:rFonts w:ascii="仿宋" w:eastAsia="仿宋" w:hAnsi="仿宋" w:cs="宋体" w:hint="eastAsia"/>
          <w:sz w:val="32"/>
          <w:szCs w:val="32"/>
          <w:u w:color="FFFFFF"/>
        </w:rPr>
        <w:t>公司已聘请</w:t>
      </w:r>
      <w:r>
        <w:rPr>
          <w:rFonts w:ascii="仿宋" w:eastAsia="仿宋" w:hAnsi="仿宋" w:cs="宋体" w:hint="eastAsia"/>
          <w:bCs/>
          <w:sz w:val="32"/>
          <w:szCs w:val="32"/>
          <w:u w:color="FFFFFF"/>
        </w:rPr>
        <w:t>内蒙古盛股股权投资基金管理有限责任公司</w:t>
      </w:r>
      <w:r>
        <w:rPr>
          <w:rFonts w:ascii="仿宋" w:eastAsia="仿宋" w:hAnsi="仿宋" w:cs="宋体" w:hint="eastAsia"/>
          <w:sz w:val="32"/>
          <w:szCs w:val="32"/>
          <w:u w:color="FFFFFF"/>
        </w:rPr>
        <w:t>担任本次挂牌的推荐机构。经本所律师核查，前</w:t>
      </w:r>
      <w:r>
        <w:rPr>
          <w:rFonts w:ascii="仿宋" w:eastAsia="仿宋" w:hAnsi="仿宋" w:cs="宋体" w:hint="eastAsia"/>
          <w:sz w:val="32"/>
          <w:szCs w:val="32"/>
          <w:u w:color="FFFFFF"/>
        </w:rPr>
        <w:t>述推荐机构已在内蒙古股权交易中心注册，拥有推荐机构资格，具备担任股份公司本次挂牌的业务资质，公司与推荐机构签订了《</w:t>
      </w:r>
      <w:r>
        <w:rPr>
          <w:rFonts w:ascii="仿宋" w:eastAsia="仿宋" w:hAnsi="仿宋" w:cs="宋体" w:hint="eastAsia"/>
          <w:bCs/>
          <w:sz w:val="32"/>
          <w:szCs w:val="32"/>
          <w:u w:color="FFFFFF"/>
        </w:rPr>
        <w:t>推荐挂牌并持续督导协议</w:t>
      </w:r>
      <w:r>
        <w:rPr>
          <w:rFonts w:ascii="仿宋" w:eastAsia="仿宋" w:hAnsi="仿宋" w:cs="宋体" w:hint="eastAsia"/>
          <w:sz w:val="32"/>
          <w:szCs w:val="32"/>
          <w:u w:color="FFFFFF"/>
        </w:rPr>
        <w:t>》。</w:t>
      </w:r>
    </w:p>
    <w:p w:rsidR="00C818AC" w:rsidRDefault="008535D5">
      <w:pPr>
        <w:pStyle w:val="2"/>
        <w:spacing w:line="540" w:lineRule="exact"/>
        <w:rPr>
          <w:rFonts w:ascii="仿宋" w:eastAsia="仿宋" w:hAnsi="仿宋" w:cs="宋体"/>
          <w:color w:val="000000"/>
          <w:u w:color="FFFFFF"/>
        </w:rPr>
      </w:pPr>
      <w:bookmarkStart w:id="86" w:name="_Toc439335751"/>
      <w:bookmarkStart w:id="87" w:name="_Toc439335907"/>
      <w:bookmarkStart w:id="88" w:name="_Toc451850131"/>
      <w:bookmarkStart w:id="89" w:name="_Toc360028651"/>
      <w:bookmarkStart w:id="90" w:name="_Toc439335317"/>
      <w:r>
        <w:rPr>
          <w:rFonts w:ascii="仿宋" w:eastAsia="仿宋" w:hAnsi="仿宋" w:cs="宋体" w:hint="eastAsia"/>
          <w:color w:val="000000"/>
          <w:u w:color="FFFFFF"/>
        </w:rPr>
        <w:t>二十二、结论性意见</w:t>
      </w:r>
      <w:bookmarkEnd w:id="86"/>
      <w:bookmarkEnd w:id="87"/>
      <w:bookmarkEnd w:id="88"/>
      <w:bookmarkEnd w:id="89"/>
      <w:bookmarkEnd w:id="90"/>
    </w:p>
    <w:p w:rsidR="00C818AC" w:rsidRDefault="008535D5" w:rsidP="00C818AC">
      <w:pPr>
        <w:spacing w:beforeLines="50" w:afterLines="50" w:line="540" w:lineRule="exact"/>
        <w:ind w:firstLineChars="225" w:firstLine="72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综上，本所律师认为，公司本次股权挂牌符合《</w:t>
      </w:r>
      <w:r>
        <w:rPr>
          <w:rFonts w:ascii="仿宋" w:eastAsia="仿宋" w:hAnsi="仿宋" w:cs="宋体" w:hint="eastAsia"/>
          <w:bCs/>
          <w:color w:val="000000"/>
          <w:sz w:val="32"/>
          <w:szCs w:val="32"/>
          <w:u w:color="FFFFFF"/>
        </w:rPr>
        <w:t>挂牌标准指引</w:t>
      </w:r>
      <w:r>
        <w:rPr>
          <w:rFonts w:ascii="仿宋" w:eastAsia="仿宋" w:hAnsi="仿宋" w:cs="宋体" w:hint="eastAsia"/>
          <w:color w:val="000000"/>
          <w:sz w:val="32"/>
          <w:szCs w:val="32"/>
          <w:u w:color="FFFFFF"/>
        </w:rPr>
        <w:t>》及其他有关法律、法规、规范性文件规定的公司挂牌的主体资格和实质条件；公司不存在影响本次股权挂牌的</w:t>
      </w:r>
      <w:r>
        <w:rPr>
          <w:rFonts w:ascii="仿宋" w:eastAsia="仿宋" w:hAnsi="仿宋" w:cs="宋体" w:hint="eastAsia"/>
          <w:sz w:val="32"/>
          <w:szCs w:val="32"/>
          <w:u w:color="FFFFFF"/>
        </w:rPr>
        <w:t>违法违规行为</w:t>
      </w:r>
      <w:r>
        <w:rPr>
          <w:rFonts w:ascii="仿宋" w:eastAsia="仿宋" w:hAnsi="仿宋" w:cs="宋体" w:hint="eastAsia"/>
          <w:color w:val="000000"/>
          <w:sz w:val="32"/>
          <w:szCs w:val="32"/>
          <w:u w:color="FFFFFF"/>
        </w:rPr>
        <w:t>，不存在影响此次股权挂牌的实质性法律障碍。</w:t>
      </w:r>
      <w:r>
        <w:rPr>
          <w:rFonts w:ascii="仿宋" w:eastAsia="仿宋" w:hAnsi="仿宋" w:cs="宋体" w:hint="eastAsia"/>
          <w:sz w:val="32"/>
          <w:szCs w:val="32"/>
          <w:u w:color="FFFFFF"/>
        </w:rPr>
        <w:t>但应及时完善本所针对挂牌向公司提出的建议。</w:t>
      </w:r>
    </w:p>
    <w:p w:rsidR="00C818AC" w:rsidRDefault="008535D5" w:rsidP="00C818AC">
      <w:pPr>
        <w:spacing w:beforeLines="50" w:afterLines="50" w:line="540" w:lineRule="exact"/>
        <w:ind w:firstLineChars="225" w:firstLine="720"/>
        <w:rPr>
          <w:rFonts w:ascii="仿宋" w:eastAsia="仿宋" w:hAnsi="仿宋" w:cs="宋体"/>
          <w:color w:val="000000"/>
          <w:sz w:val="32"/>
          <w:szCs w:val="32"/>
          <w:u w:color="FFFFFF"/>
        </w:rPr>
      </w:pPr>
      <w:r>
        <w:rPr>
          <w:rFonts w:ascii="仿宋" w:eastAsia="仿宋" w:hAnsi="仿宋" w:cs="宋体" w:hint="eastAsia"/>
          <w:bCs/>
          <w:color w:val="000000"/>
          <w:sz w:val="32"/>
          <w:szCs w:val="32"/>
          <w:u w:color="FFFFFF"/>
        </w:rPr>
        <w:t>本次挂牌尚需内蒙古股权交易中心审核及办理相关备案</w:t>
      </w:r>
      <w:r>
        <w:rPr>
          <w:rFonts w:ascii="仿宋" w:eastAsia="仿宋" w:hAnsi="仿宋" w:cs="宋体" w:hint="eastAsia"/>
          <w:bCs/>
          <w:color w:val="000000"/>
          <w:sz w:val="32"/>
          <w:szCs w:val="32"/>
          <w:u w:color="FFFFFF"/>
        </w:rPr>
        <w:lastRenderedPageBreak/>
        <w:t>手续。</w:t>
      </w:r>
    </w:p>
    <w:p w:rsidR="00C818AC" w:rsidRDefault="008535D5" w:rsidP="00C818AC">
      <w:pPr>
        <w:spacing w:beforeLines="50" w:afterLines="50" w:line="540" w:lineRule="exact"/>
        <w:ind w:firstLineChars="225" w:firstLine="720"/>
        <w:rPr>
          <w:rFonts w:ascii="仿宋" w:eastAsia="仿宋" w:hAnsi="仿宋" w:cs="宋体"/>
          <w:color w:val="000000"/>
          <w:sz w:val="32"/>
          <w:szCs w:val="32"/>
          <w:u w:color="FFFFFF"/>
        </w:rPr>
      </w:pPr>
      <w:r>
        <w:rPr>
          <w:rFonts w:ascii="仿宋" w:eastAsia="仿宋" w:hAnsi="仿宋" w:cs="宋体" w:hint="eastAsia"/>
          <w:color w:val="000000"/>
          <w:sz w:val="32"/>
          <w:szCs w:val="32"/>
          <w:u w:color="FFFFFF"/>
        </w:rPr>
        <w:t>本法律意见书仅供公司为申请本次挂牌之目的使用，不得用作其他目的。本法律意见书正本一式五份，经本所经办律师签字并加盖本所公章后生效。</w:t>
      </w: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8535D5" w:rsidP="00C818AC">
      <w:pPr>
        <w:spacing w:beforeLines="50" w:afterLines="50" w:line="540" w:lineRule="exact"/>
        <w:ind w:firstLineChars="200" w:firstLine="643"/>
        <w:rPr>
          <w:rFonts w:ascii="仿宋" w:eastAsia="仿宋" w:hAnsi="仿宋" w:cs="宋体"/>
          <w:b/>
          <w:color w:val="000000"/>
          <w:sz w:val="32"/>
          <w:szCs w:val="32"/>
          <w:u w:color="FFFFFF"/>
        </w:rPr>
      </w:pPr>
      <w:r>
        <w:rPr>
          <w:rFonts w:ascii="仿宋" w:eastAsia="仿宋" w:hAnsi="仿宋" w:cs="宋体" w:hint="eastAsia"/>
          <w:b/>
          <w:color w:val="000000"/>
          <w:sz w:val="32"/>
          <w:szCs w:val="32"/>
          <w:u w:color="FFFFFF"/>
        </w:rPr>
        <w:lastRenderedPageBreak/>
        <w:t>（以下无正文）</w:t>
      </w:r>
    </w:p>
    <w:p w:rsidR="00C818AC" w:rsidRDefault="008535D5" w:rsidP="00C818AC">
      <w:pPr>
        <w:spacing w:beforeLines="50" w:afterLines="50" w:line="540" w:lineRule="exact"/>
        <w:rPr>
          <w:rFonts w:ascii="仿宋" w:eastAsia="仿宋" w:hAnsi="仿宋" w:cs="宋体"/>
          <w:b/>
          <w:color w:val="000000"/>
          <w:sz w:val="32"/>
          <w:szCs w:val="32"/>
          <w:u w:color="FFFFFF"/>
        </w:rPr>
      </w:pPr>
      <w:r>
        <w:rPr>
          <w:rFonts w:ascii="仿宋" w:eastAsia="仿宋" w:hAnsi="仿宋" w:cs="宋体" w:hint="eastAsia"/>
          <w:b/>
          <w:color w:val="000000"/>
          <w:sz w:val="32"/>
          <w:szCs w:val="32"/>
          <w:u w:color="FFFFFF"/>
        </w:rPr>
        <w:t>（此页为《内蒙古庆胜律师事务所关于内蒙古伊生泰妇产医院股份有限公司在内蒙古股权交易中心申请股权挂牌的</w:t>
      </w:r>
      <w:r>
        <w:rPr>
          <w:rFonts w:ascii="仿宋" w:eastAsia="仿宋" w:hAnsi="仿宋" w:cs="宋体" w:hint="eastAsia"/>
          <w:b/>
          <w:bCs/>
          <w:color w:val="000000"/>
          <w:sz w:val="32"/>
          <w:szCs w:val="32"/>
          <w:u w:color="FFFFFF"/>
        </w:rPr>
        <w:t>法律意见书</w:t>
      </w:r>
      <w:r>
        <w:rPr>
          <w:rFonts w:ascii="仿宋" w:eastAsia="仿宋" w:hAnsi="仿宋" w:cs="宋体" w:hint="eastAsia"/>
          <w:b/>
          <w:color w:val="000000"/>
          <w:sz w:val="32"/>
          <w:szCs w:val="32"/>
          <w:u w:color="FFFFFF"/>
        </w:rPr>
        <w:t>》之签署页）。</w:t>
      </w: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rsidP="00C818AC">
      <w:pPr>
        <w:spacing w:beforeLines="50" w:afterLines="50" w:line="540" w:lineRule="exact"/>
        <w:rPr>
          <w:rFonts w:ascii="仿宋" w:eastAsia="仿宋" w:hAnsi="仿宋" w:cs="宋体"/>
          <w:b/>
          <w:color w:val="000000"/>
          <w:sz w:val="32"/>
          <w:szCs w:val="32"/>
          <w:u w:color="FFFFFF"/>
        </w:rPr>
      </w:pPr>
    </w:p>
    <w:p w:rsidR="00C818AC" w:rsidRDefault="00C818AC">
      <w:pPr>
        <w:spacing w:line="540" w:lineRule="exact"/>
        <w:ind w:right="480"/>
        <w:rPr>
          <w:rFonts w:ascii="仿宋" w:eastAsia="仿宋" w:hAnsi="仿宋" w:cs="宋体"/>
          <w:b/>
          <w:bCs/>
          <w:color w:val="000000"/>
          <w:sz w:val="32"/>
          <w:szCs w:val="32"/>
          <w:u w:color="FFFFFF"/>
        </w:rPr>
      </w:pPr>
    </w:p>
    <w:p w:rsidR="00C818AC" w:rsidRDefault="008535D5">
      <w:pPr>
        <w:spacing w:line="540" w:lineRule="exact"/>
        <w:ind w:leftChars="2204" w:left="5748" w:right="480" w:hangingChars="350" w:hanging="112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内蒙古庆胜律师事务所（盖章）</w:t>
      </w:r>
    </w:p>
    <w:p w:rsidR="00C818AC" w:rsidRDefault="008535D5">
      <w:pPr>
        <w:spacing w:line="540" w:lineRule="exact"/>
        <w:ind w:right="480" w:firstLineChars="2655" w:firstLine="8496"/>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 xml:space="preserve">  </w:t>
      </w:r>
    </w:p>
    <w:p w:rsidR="00C818AC" w:rsidRDefault="008535D5">
      <w:pPr>
        <w:spacing w:line="540" w:lineRule="exact"/>
        <w:ind w:right="480" w:firstLineChars="1450" w:firstLine="4640"/>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经办律师：</w:t>
      </w:r>
      <w:r>
        <w:rPr>
          <w:rFonts w:ascii="仿宋" w:eastAsia="仿宋" w:hAnsi="仿宋" w:cs="宋体" w:hint="eastAsia"/>
          <w:bCs/>
          <w:color w:val="000000"/>
          <w:sz w:val="32"/>
          <w:szCs w:val="32"/>
          <w:u w:val="single" w:color="FFFFFF"/>
        </w:rPr>
        <w:t xml:space="preserve">             </w:t>
      </w:r>
    </w:p>
    <w:p w:rsidR="00C818AC" w:rsidRDefault="008535D5">
      <w:pPr>
        <w:spacing w:line="540" w:lineRule="exact"/>
        <w:ind w:leftChars="2235" w:left="4693" w:right="480" w:firstLineChars="605" w:firstLine="1936"/>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 xml:space="preserve">           </w:t>
      </w:r>
      <w:r>
        <w:rPr>
          <w:rFonts w:ascii="仿宋" w:eastAsia="仿宋" w:hAnsi="仿宋" w:cs="宋体" w:hint="eastAsia"/>
          <w:bCs/>
          <w:color w:val="000000"/>
          <w:sz w:val="32"/>
          <w:szCs w:val="32"/>
          <w:u w:color="FFFFFF"/>
        </w:rPr>
        <w:t>经办律师：</w:t>
      </w:r>
      <w:r>
        <w:rPr>
          <w:rFonts w:ascii="仿宋" w:eastAsia="仿宋" w:hAnsi="仿宋" w:cs="宋体" w:hint="eastAsia"/>
          <w:bCs/>
          <w:color w:val="000000"/>
          <w:sz w:val="32"/>
          <w:szCs w:val="32"/>
          <w:u w:color="FFFFFF"/>
        </w:rPr>
        <w:t xml:space="preserve"> </w:t>
      </w:r>
      <w:r>
        <w:rPr>
          <w:rFonts w:ascii="仿宋" w:eastAsia="仿宋" w:hAnsi="仿宋" w:cs="宋体" w:hint="eastAsia"/>
          <w:bCs/>
          <w:color w:val="000000"/>
          <w:sz w:val="32"/>
          <w:szCs w:val="32"/>
          <w:u w:val="single" w:color="FFFFFF"/>
        </w:rPr>
        <w:t xml:space="preserve">             </w:t>
      </w:r>
    </w:p>
    <w:p w:rsidR="00C818AC" w:rsidRDefault="008535D5">
      <w:pPr>
        <w:spacing w:line="540" w:lineRule="exact"/>
        <w:ind w:leftChars="2204" w:left="4628" w:right="480" w:firstLineChars="705" w:firstLine="2256"/>
        <w:rPr>
          <w:rFonts w:ascii="仿宋" w:eastAsia="仿宋" w:hAnsi="仿宋" w:cs="宋体"/>
          <w:bCs/>
          <w:color w:val="000000"/>
          <w:sz w:val="32"/>
          <w:szCs w:val="32"/>
          <w:u w:color="FFFFFF"/>
        </w:rPr>
      </w:pPr>
      <w:r>
        <w:rPr>
          <w:rFonts w:ascii="仿宋" w:eastAsia="仿宋" w:hAnsi="仿宋" w:cs="宋体" w:hint="eastAsia"/>
          <w:bCs/>
          <w:color w:val="000000"/>
          <w:sz w:val="32"/>
          <w:szCs w:val="32"/>
          <w:u w:color="FFFFFF"/>
        </w:rPr>
        <w:t xml:space="preserve">            </w:t>
      </w:r>
      <w:r>
        <w:rPr>
          <w:rFonts w:ascii="仿宋" w:eastAsia="仿宋" w:hAnsi="仿宋" w:cs="宋体" w:hint="eastAsia"/>
          <w:bCs/>
          <w:color w:val="000000"/>
          <w:sz w:val="32"/>
          <w:szCs w:val="32"/>
          <w:u w:color="FFFFFF"/>
        </w:rPr>
        <w:t>年</w:t>
      </w:r>
      <w:r>
        <w:rPr>
          <w:rFonts w:ascii="仿宋" w:eastAsia="仿宋" w:hAnsi="仿宋" w:cs="宋体" w:hint="eastAsia"/>
          <w:bCs/>
          <w:color w:val="000000"/>
          <w:sz w:val="32"/>
          <w:szCs w:val="32"/>
          <w:u w:color="FFFFFF"/>
        </w:rPr>
        <w:t xml:space="preserve">      </w:t>
      </w:r>
      <w:r>
        <w:rPr>
          <w:rFonts w:ascii="仿宋" w:eastAsia="仿宋" w:hAnsi="仿宋" w:cs="宋体" w:hint="eastAsia"/>
          <w:bCs/>
          <w:color w:val="000000"/>
          <w:sz w:val="32"/>
          <w:szCs w:val="32"/>
          <w:u w:color="FFFFFF"/>
        </w:rPr>
        <w:t>月</w:t>
      </w:r>
      <w:r>
        <w:rPr>
          <w:rFonts w:ascii="仿宋" w:eastAsia="仿宋" w:hAnsi="仿宋" w:cs="宋体" w:hint="eastAsia"/>
          <w:bCs/>
          <w:color w:val="000000"/>
          <w:sz w:val="32"/>
          <w:szCs w:val="32"/>
          <w:u w:color="FFFFFF"/>
        </w:rPr>
        <w:t xml:space="preserve">     </w:t>
      </w:r>
      <w:r>
        <w:rPr>
          <w:rFonts w:ascii="仿宋" w:eastAsia="仿宋" w:hAnsi="仿宋" w:cs="宋体" w:hint="eastAsia"/>
          <w:bCs/>
          <w:color w:val="000000"/>
          <w:sz w:val="32"/>
          <w:szCs w:val="32"/>
          <w:u w:color="FFFFFF"/>
        </w:rPr>
        <w:t>日</w:t>
      </w:r>
    </w:p>
    <w:sectPr w:rsidR="00C818AC" w:rsidSect="00C818AC">
      <w:footerReference w:type="default" r:id="rId14"/>
      <w:footerReference w:type="first" r:id="rId15"/>
      <w:footnotePr>
        <w:numFmt w:val="decimalEnclosedCircleChinese"/>
        <w:numRestart w:val="eachPage"/>
      </w:footnotePr>
      <w:pgSz w:w="11906" w:h="16838"/>
      <w:pgMar w:top="2098" w:right="1531" w:bottom="1985" w:left="1644" w:header="851" w:footer="992" w:gutter="113"/>
      <w:pgNumType w:fmt="numberInDash"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AC" w:rsidRDefault="00C818AC" w:rsidP="00C818AC">
      <w:r>
        <w:separator/>
      </w:r>
    </w:p>
  </w:endnote>
  <w:endnote w:type="continuationSeparator" w:id="0">
    <w:p w:rsidR="00C818AC" w:rsidRDefault="00C818AC" w:rsidP="00C81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C" w:rsidRDefault="00C818AC">
    <w:pPr>
      <w:pStyle w:val="a6"/>
      <w:framePr w:wrap="around" w:vAnchor="text" w:hAnchor="margin" w:xAlign="center" w:y="1"/>
      <w:rPr>
        <w:rStyle w:val="aa"/>
      </w:rPr>
    </w:pPr>
    <w:r>
      <w:fldChar w:fldCharType="begin"/>
    </w:r>
    <w:r w:rsidR="008535D5">
      <w:rPr>
        <w:rStyle w:val="aa"/>
      </w:rPr>
      <w:instrText xml:space="preserve">PAGE  </w:instrText>
    </w:r>
    <w:r>
      <w:fldChar w:fldCharType="end"/>
    </w:r>
  </w:p>
  <w:p w:rsidR="00C818AC" w:rsidRDefault="00C818A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C" w:rsidRDefault="00C818AC">
    <w:pPr>
      <w:pStyle w:val="a6"/>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C" w:rsidRDefault="00C818AC">
    <w:pPr>
      <w:pStyle w:val="a6"/>
      <w:ind w:right="360"/>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818AC" w:rsidRDefault="00C818AC">
                <w:pPr>
                  <w:snapToGrid w:val="0"/>
                  <w:rPr>
                    <w:sz w:val="18"/>
                  </w:rPr>
                </w:pPr>
                <w:r>
                  <w:rPr>
                    <w:rFonts w:hint="eastAsia"/>
                    <w:sz w:val="18"/>
                  </w:rPr>
                  <w:fldChar w:fldCharType="begin"/>
                </w:r>
                <w:r w:rsidR="008535D5">
                  <w:rPr>
                    <w:rFonts w:hint="eastAsia"/>
                    <w:sz w:val="18"/>
                  </w:rPr>
                  <w:instrText xml:space="preserve"> PAGE  \* MERGEFORMAT </w:instrText>
                </w:r>
                <w:r>
                  <w:rPr>
                    <w:rFonts w:hint="eastAsia"/>
                    <w:sz w:val="18"/>
                  </w:rPr>
                  <w:fldChar w:fldCharType="separate"/>
                </w:r>
                <w:r w:rsidR="008535D5">
                  <w:rPr>
                    <w:noProof/>
                    <w:sz w:val="18"/>
                  </w:rPr>
                  <w:t>- 42 -</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C" w:rsidRDefault="00C818AC">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818AC" w:rsidRDefault="00C818AC">
                <w:pPr>
                  <w:snapToGrid w:val="0"/>
                  <w:rPr>
                    <w:sz w:val="18"/>
                  </w:rPr>
                </w:pPr>
                <w:r>
                  <w:rPr>
                    <w:rFonts w:hint="eastAsia"/>
                    <w:sz w:val="18"/>
                  </w:rPr>
                  <w:fldChar w:fldCharType="begin"/>
                </w:r>
                <w:r w:rsidR="008535D5">
                  <w:rPr>
                    <w:rFonts w:hint="eastAsia"/>
                    <w:sz w:val="18"/>
                  </w:rPr>
                  <w:instrText xml:space="preserve"> PAGE  \* MERGEFORMAT </w:instrText>
                </w:r>
                <w:r>
                  <w:rPr>
                    <w:rFonts w:hint="eastAsia"/>
                    <w:sz w:val="18"/>
                  </w:rPr>
                  <w:fldChar w:fldCharType="separate"/>
                </w:r>
                <w:r w:rsidR="008535D5">
                  <w:rPr>
                    <w:noProof/>
                    <w:sz w:val="18"/>
                  </w:rPr>
                  <w:t>- 1 -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AC" w:rsidRDefault="00C818AC" w:rsidP="00C818AC">
      <w:r>
        <w:separator/>
      </w:r>
    </w:p>
  </w:footnote>
  <w:footnote w:type="continuationSeparator" w:id="0">
    <w:p w:rsidR="00C818AC" w:rsidRDefault="00C818AC" w:rsidP="00C81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AC" w:rsidRDefault="008535D5">
    <w:pPr>
      <w:pStyle w:val="a7"/>
      <w:jc w:val="both"/>
      <w:rPr>
        <w:sz w:val="24"/>
        <w:szCs w:val="24"/>
      </w:rPr>
    </w:pPr>
    <w:r>
      <w:rPr>
        <w:rFonts w:hint="eastAsia"/>
      </w:rPr>
      <w:t xml:space="preserve">  </w:t>
    </w:r>
    <w:r>
      <w:rPr>
        <w:noProof/>
      </w:rPr>
      <w:drawing>
        <wp:inline distT="0" distB="0" distL="114300" distR="114300">
          <wp:extent cx="1825625" cy="414655"/>
          <wp:effectExtent l="0" t="0" r="3175" b="4445"/>
          <wp:docPr id="1" name="图片 1" descr="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所"/>
                  <pic:cNvPicPr>
                    <a:picLocks noChangeAspect="1"/>
                  </pic:cNvPicPr>
                </pic:nvPicPr>
                <pic:blipFill>
                  <a:blip r:embed="rId1"/>
                  <a:stretch>
                    <a:fillRect/>
                  </a:stretch>
                </pic:blipFill>
                <pic:spPr>
                  <a:xfrm>
                    <a:off x="0" y="0"/>
                    <a:ext cx="1825625" cy="414655"/>
                  </a:xfrm>
                  <a:prstGeom prst="rect">
                    <a:avLst/>
                  </a:prstGeom>
                  <a:noFill/>
                  <a:ln w="9525">
                    <a:noFill/>
                  </a:ln>
                </pic:spPr>
              </pic:pic>
            </a:graphicData>
          </a:graphic>
        </wp:inline>
      </w:drawing>
    </w:r>
    <w:r>
      <w:rPr>
        <w:rFonts w:hint="eastAsia"/>
      </w:rPr>
      <w:t xml:space="preserve">                                                 </w:t>
    </w:r>
    <w:r>
      <w:rPr>
        <w:rFonts w:hint="eastAsia"/>
      </w:rPr>
      <w:t>法律意见书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7DED7"/>
    <w:multiLevelType w:val="singleLevel"/>
    <w:tmpl w:val="56E7DED7"/>
    <w:lvl w:ilvl="0">
      <w:start w:val="1"/>
      <w:numFmt w:val="decimal"/>
      <w:suff w:val="nothing"/>
      <w:lvlText w:val="（%1）"/>
      <w:lvlJc w:val="left"/>
    </w:lvl>
  </w:abstractNum>
  <w:abstractNum w:abstractNumId="1">
    <w:nsid w:val="5860C7C9"/>
    <w:multiLevelType w:val="singleLevel"/>
    <w:tmpl w:val="5860C7C9"/>
    <w:lvl w:ilvl="0">
      <w:start w:val="6"/>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A7DEC"/>
    <w:rsid w:val="00006679"/>
    <w:rsid w:val="00021152"/>
    <w:rsid w:val="000305FB"/>
    <w:rsid w:val="00041716"/>
    <w:rsid w:val="00045359"/>
    <w:rsid w:val="00045848"/>
    <w:rsid w:val="00051987"/>
    <w:rsid w:val="00061449"/>
    <w:rsid w:val="00076214"/>
    <w:rsid w:val="00077F82"/>
    <w:rsid w:val="00090C5E"/>
    <w:rsid w:val="000A365A"/>
    <w:rsid w:val="000C48A1"/>
    <w:rsid w:val="000C6E4F"/>
    <w:rsid w:val="000D00BD"/>
    <w:rsid w:val="000D186C"/>
    <w:rsid w:val="000D3D60"/>
    <w:rsid w:val="000D4D37"/>
    <w:rsid w:val="000E751F"/>
    <w:rsid w:val="000F2138"/>
    <w:rsid w:val="00140BE5"/>
    <w:rsid w:val="001420C4"/>
    <w:rsid w:val="0014780D"/>
    <w:rsid w:val="001A2F56"/>
    <w:rsid w:val="001C12F2"/>
    <w:rsid w:val="001C6505"/>
    <w:rsid w:val="001D20FE"/>
    <w:rsid w:val="001D4E0E"/>
    <w:rsid w:val="001F62B2"/>
    <w:rsid w:val="00213FA7"/>
    <w:rsid w:val="00214B32"/>
    <w:rsid w:val="00223302"/>
    <w:rsid w:val="002420A2"/>
    <w:rsid w:val="00256F19"/>
    <w:rsid w:val="00272769"/>
    <w:rsid w:val="0027430C"/>
    <w:rsid w:val="00280959"/>
    <w:rsid w:val="002A1C54"/>
    <w:rsid w:val="002A7920"/>
    <w:rsid w:val="002C05D4"/>
    <w:rsid w:val="002C3128"/>
    <w:rsid w:val="002C3C0F"/>
    <w:rsid w:val="002D79D7"/>
    <w:rsid w:val="002E55A5"/>
    <w:rsid w:val="002E5F46"/>
    <w:rsid w:val="002F7A48"/>
    <w:rsid w:val="00302054"/>
    <w:rsid w:val="00317700"/>
    <w:rsid w:val="003341DB"/>
    <w:rsid w:val="00337D6F"/>
    <w:rsid w:val="00361437"/>
    <w:rsid w:val="00393A72"/>
    <w:rsid w:val="003A13FF"/>
    <w:rsid w:val="003B1AD4"/>
    <w:rsid w:val="003C49D2"/>
    <w:rsid w:val="003F3B16"/>
    <w:rsid w:val="003F4599"/>
    <w:rsid w:val="00411289"/>
    <w:rsid w:val="0041646E"/>
    <w:rsid w:val="00425B0F"/>
    <w:rsid w:val="00441715"/>
    <w:rsid w:val="00445A5E"/>
    <w:rsid w:val="004517EE"/>
    <w:rsid w:val="00461B02"/>
    <w:rsid w:val="004718B2"/>
    <w:rsid w:val="00485905"/>
    <w:rsid w:val="004A3885"/>
    <w:rsid w:val="004A589F"/>
    <w:rsid w:val="004D3229"/>
    <w:rsid w:val="004D7E2A"/>
    <w:rsid w:val="004E0CCE"/>
    <w:rsid w:val="004F1A19"/>
    <w:rsid w:val="004F72BA"/>
    <w:rsid w:val="004F79AF"/>
    <w:rsid w:val="005009A3"/>
    <w:rsid w:val="005109EE"/>
    <w:rsid w:val="00511D62"/>
    <w:rsid w:val="005206F3"/>
    <w:rsid w:val="005223EB"/>
    <w:rsid w:val="00536AC4"/>
    <w:rsid w:val="00545B61"/>
    <w:rsid w:val="00546250"/>
    <w:rsid w:val="005568FA"/>
    <w:rsid w:val="00557DB2"/>
    <w:rsid w:val="00561C62"/>
    <w:rsid w:val="005739E9"/>
    <w:rsid w:val="00584C80"/>
    <w:rsid w:val="00593F2A"/>
    <w:rsid w:val="005953E2"/>
    <w:rsid w:val="005A7DEC"/>
    <w:rsid w:val="005B2840"/>
    <w:rsid w:val="005B3D8F"/>
    <w:rsid w:val="005B6B16"/>
    <w:rsid w:val="005B79D9"/>
    <w:rsid w:val="005D4BB4"/>
    <w:rsid w:val="005D579B"/>
    <w:rsid w:val="005D6461"/>
    <w:rsid w:val="005D728A"/>
    <w:rsid w:val="005E12A6"/>
    <w:rsid w:val="005E2E95"/>
    <w:rsid w:val="006127F3"/>
    <w:rsid w:val="00613696"/>
    <w:rsid w:val="00617611"/>
    <w:rsid w:val="0062464D"/>
    <w:rsid w:val="00657E4D"/>
    <w:rsid w:val="006708C0"/>
    <w:rsid w:val="006761FA"/>
    <w:rsid w:val="0068146D"/>
    <w:rsid w:val="006816DF"/>
    <w:rsid w:val="006979C6"/>
    <w:rsid w:val="006A7310"/>
    <w:rsid w:val="006B5BF3"/>
    <w:rsid w:val="00705CF5"/>
    <w:rsid w:val="00750EC9"/>
    <w:rsid w:val="007575CD"/>
    <w:rsid w:val="00762ADA"/>
    <w:rsid w:val="0076600B"/>
    <w:rsid w:val="00787AD4"/>
    <w:rsid w:val="007B3803"/>
    <w:rsid w:val="007C0CDB"/>
    <w:rsid w:val="007C3544"/>
    <w:rsid w:val="007D1F09"/>
    <w:rsid w:val="007D4BF1"/>
    <w:rsid w:val="007E21AD"/>
    <w:rsid w:val="00816661"/>
    <w:rsid w:val="008212D4"/>
    <w:rsid w:val="00821E9D"/>
    <w:rsid w:val="00834142"/>
    <w:rsid w:val="00847FE7"/>
    <w:rsid w:val="008535D5"/>
    <w:rsid w:val="00861115"/>
    <w:rsid w:val="00892AB0"/>
    <w:rsid w:val="00897BB5"/>
    <w:rsid w:val="008A1F03"/>
    <w:rsid w:val="008B3C58"/>
    <w:rsid w:val="008B725F"/>
    <w:rsid w:val="008D2E18"/>
    <w:rsid w:val="008E6326"/>
    <w:rsid w:val="00910401"/>
    <w:rsid w:val="00917C27"/>
    <w:rsid w:val="0092618E"/>
    <w:rsid w:val="00934F24"/>
    <w:rsid w:val="009405E2"/>
    <w:rsid w:val="00950ED5"/>
    <w:rsid w:val="009511AE"/>
    <w:rsid w:val="00976482"/>
    <w:rsid w:val="00983F42"/>
    <w:rsid w:val="009939FB"/>
    <w:rsid w:val="009A09A7"/>
    <w:rsid w:val="009A3803"/>
    <w:rsid w:val="009A779B"/>
    <w:rsid w:val="009B5F45"/>
    <w:rsid w:val="009C3B82"/>
    <w:rsid w:val="009E62C4"/>
    <w:rsid w:val="00A24B55"/>
    <w:rsid w:val="00A27E84"/>
    <w:rsid w:val="00A41FAB"/>
    <w:rsid w:val="00A50D7C"/>
    <w:rsid w:val="00A661EC"/>
    <w:rsid w:val="00A805EA"/>
    <w:rsid w:val="00A866EC"/>
    <w:rsid w:val="00A92047"/>
    <w:rsid w:val="00A96AF0"/>
    <w:rsid w:val="00AA71FB"/>
    <w:rsid w:val="00AC2269"/>
    <w:rsid w:val="00AC3AC2"/>
    <w:rsid w:val="00AD07C9"/>
    <w:rsid w:val="00AE175F"/>
    <w:rsid w:val="00B07E9D"/>
    <w:rsid w:val="00B246C8"/>
    <w:rsid w:val="00B310CD"/>
    <w:rsid w:val="00BA0116"/>
    <w:rsid w:val="00BB6F3F"/>
    <w:rsid w:val="00BC326C"/>
    <w:rsid w:val="00BE25FF"/>
    <w:rsid w:val="00C03F52"/>
    <w:rsid w:val="00C17223"/>
    <w:rsid w:val="00C26B3A"/>
    <w:rsid w:val="00C3012C"/>
    <w:rsid w:val="00C3737A"/>
    <w:rsid w:val="00C41166"/>
    <w:rsid w:val="00C479C0"/>
    <w:rsid w:val="00C47A23"/>
    <w:rsid w:val="00C518FC"/>
    <w:rsid w:val="00C543D0"/>
    <w:rsid w:val="00C551FE"/>
    <w:rsid w:val="00C65C4A"/>
    <w:rsid w:val="00C81398"/>
    <w:rsid w:val="00C818AC"/>
    <w:rsid w:val="00C96E16"/>
    <w:rsid w:val="00CB518C"/>
    <w:rsid w:val="00CB57CA"/>
    <w:rsid w:val="00CB7A97"/>
    <w:rsid w:val="00CF57C8"/>
    <w:rsid w:val="00D23CC5"/>
    <w:rsid w:val="00D25922"/>
    <w:rsid w:val="00D4242D"/>
    <w:rsid w:val="00D45927"/>
    <w:rsid w:val="00D65EA4"/>
    <w:rsid w:val="00D7258B"/>
    <w:rsid w:val="00D839F8"/>
    <w:rsid w:val="00D96F17"/>
    <w:rsid w:val="00DB0E4F"/>
    <w:rsid w:val="00DB70BA"/>
    <w:rsid w:val="00DC056A"/>
    <w:rsid w:val="00DD6864"/>
    <w:rsid w:val="00DF6315"/>
    <w:rsid w:val="00E0073E"/>
    <w:rsid w:val="00E03D97"/>
    <w:rsid w:val="00E062E9"/>
    <w:rsid w:val="00E12AA4"/>
    <w:rsid w:val="00E14369"/>
    <w:rsid w:val="00E375C4"/>
    <w:rsid w:val="00E501F8"/>
    <w:rsid w:val="00E50CC1"/>
    <w:rsid w:val="00E606BB"/>
    <w:rsid w:val="00E642F6"/>
    <w:rsid w:val="00E67C4D"/>
    <w:rsid w:val="00E72D4C"/>
    <w:rsid w:val="00E779CB"/>
    <w:rsid w:val="00E803CB"/>
    <w:rsid w:val="00E9704E"/>
    <w:rsid w:val="00E974C3"/>
    <w:rsid w:val="00EB3329"/>
    <w:rsid w:val="00EB4CA0"/>
    <w:rsid w:val="00EC34FB"/>
    <w:rsid w:val="00EC53B2"/>
    <w:rsid w:val="00ED4FF8"/>
    <w:rsid w:val="00F01060"/>
    <w:rsid w:val="00F11817"/>
    <w:rsid w:val="00F15FEF"/>
    <w:rsid w:val="00F24BE3"/>
    <w:rsid w:val="00F2797F"/>
    <w:rsid w:val="00F438D0"/>
    <w:rsid w:val="00F5025B"/>
    <w:rsid w:val="00F54798"/>
    <w:rsid w:val="00F84662"/>
    <w:rsid w:val="00F9190D"/>
    <w:rsid w:val="00FA5C87"/>
    <w:rsid w:val="00FB6353"/>
    <w:rsid w:val="00FB6F9A"/>
    <w:rsid w:val="00FC0041"/>
    <w:rsid w:val="00FC3C27"/>
    <w:rsid w:val="00FE5244"/>
    <w:rsid w:val="00FF4F2E"/>
    <w:rsid w:val="00FF7638"/>
    <w:rsid w:val="025E1A7A"/>
    <w:rsid w:val="033D38B1"/>
    <w:rsid w:val="09694C7F"/>
    <w:rsid w:val="0E251C2F"/>
    <w:rsid w:val="0E3D30E2"/>
    <w:rsid w:val="0F740751"/>
    <w:rsid w:val="10E25744"/>
    <w:rsid w:val="129F7CC8"/>
    <w:rsid w:val="12EF593D"/>
    <w:rsid w:val="156C354C"/>
    <w:rsid w:val="20173542"/>
    <w:rsid w:val="26707B3D"/>
    <w:rsid w:val="26BD1611"/>
    <w:rsid w:val="27C36525"/>
    <w:rsid w:val="2B0F4B7C"/>
    <w:rsid w:val="30FB5688"/>
    <w:rsid w:val="37260435"/>
    <w:rsid w:val="3C1A27E9"/>
    <w:rsid w:val="41726369"/>
    <w:rsid w:val="41C14F67"/>
    <w:rsid w:val="441243BD"/>
    <w:rsid w:val="4DB77D8F"/>
    <w:rsid w:val="57760468"/>
    <w:rsid w:val="5EC01BD0"/>
    <w:rsid w:val="624861D6"/>
    <w:rsid w:val="630D5F51"/>
    <w:rsid w:val="64791CA4"/>
    <w:rsid w:val="6E9A42A2"/>
    <w:rsid w:val="7DD950A0"/>
    <w:rsid w:val="7E491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uiPriority="0" w:unhideWhenUsed="0"/>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AC"/>
    <w:pPr>
      <w:widowControl w:val="0"/>
      <w:jc w:val="both"/>
    </w:pPr>
    <w:rPr>
      <w:kern w:val="2"/>
      <w:sz w:val="21"/>
      <w:szCs w:val="21"/>
    </w:rPr>
  </w:style>
  <w:style w:type="paragraph" w:styleId="1">
    <w:name w:val="heading 1"/>
    <w:basedOn w:val="a"/>
    <w:next w:val="a"/>
    <w:link w:val="1Char"/>
    <w:qFormat/>
    <w:rsid w:val="00C818AC"/>
    <w:pPr>
      <w:spacing w:line="560" w:lineRule="exact"/>
      <w:outlineLvl w:val="0"/>
    </w:pPr>
    <w:rPr>
      <w:rFonts w:ascii="仿宋" w:eastAsia="仿宋" w:hAnsi="仿宋"/>
      <w:b/>
      <w:bCs/>
      <w:sz w:val="24"/>
      <w:szCs w:val="24"/>
    </w:rPr>
  </w:style>
  <w:style w:type="paragraph" w:styleId="2">
    <w:name w:val="heading 2"/>
    <w:basedOn w:val="a"/>
    <w:next w:val="a"/>
    <w:link w:val="2Char"/>
    <w:qFormat/>
    <w:rsid w:val="00C818A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C818AC"/>
    <w:rPr>
      <w:b/>
      <w:bCs/>
    </w:rPr>
  </w:style>
  <w:style w:type="paragraph" w:styleId="a4">
    <w:name w:val="annotation text"/>
    <w:basedOn w:val="a"/>
    <w:link w:val="Char0"/>
    <w:qFormat/>
    <w:rsid w:val="00C818AC"/>
    <w:pPr>
      <w:jc w:val="left"/>
    </w:pPr>
  </w:style>
  <w:style w:type="paragraph" w:styleId="a5">
    <w:name w:val="Balloon Text"/>
    <w:basedOn w:val="a"/>
    <w:link w:val="Char1"/>
    <w:qFormat/>
    <w:rsid w:val="00C818AC"/>
    <w:rPr>
      <w:sz w:val="18"/>
      <w:szCs w:val="18"/>
    </w:rPr>
  </w:style>
  <w:style w:type="paragraph" w:styleId="a6">
    <w:name w:val="footer"/>
    <w:basedOn w:val="a"/>
    <w:link w:val="Char2"/>
    <w:uiPriority w:val="99"/>
    <w:unhideWhenUsed/>
    <w:qFormat/>
    <w:rsid w:val="00C818AC"/>
    <w:pPr>
      <w:tabs>
        <w:tab w:val="center" w:pos="4153"/>
        <w:tab w:val="right" w:pos="8306"/>
      </w:tabs>
      <w:snapToGrid w:val="0"/>
      <w:jc w:val="left"/>
    </w:pPr>
    <w:rPr>
      <w:sz w:val="18"/>
      <w:szCs w:val="18"/>
    </w:rPr>
  </w:style>
  <w:style w:type="paragraph" w:styleId="a7">
    <w:name w:val="header"/>
    <w:basedOn w:val="a"/>
    <w:link w:val="Char3"/>
    <w:unhideWhenUsed/>
    <w:qFormat/>
    <w:rsid w:val="00C818A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18AC"/>
    <w:pPr>
      <w:tabs>
        <w:tab w:val="right" w:leader="dot" w:pos="8541"/>
      </w:tabs>
      <w:spacing w:line="360" w:lineRule="auto"/>
    </w:pPr>
  </w:style>
  <w:style w:type="paragraph" w:styleId="a8">
    <w:name w:val="footnote text"/>
    <w:basedOn w:val="a"/>
    <w:link w:val="Char4"/>
    <w:qFormat/>
    <w:rsid w:val="00C818AC"/>
    <w:pPr>
      <w:snapToGrid w:val="0"/>
      <w:jc w:val="left"/>
    </w:pPr>
    <w:rPr>
      <w:sz w:val="18"/>
    </w:rPr>
  </w:style>
  <w:style w:type="paragraph" w:styleId="20">
    <w:name w:val="toc 2"/>
    <w:basedOn w:val="a"/>
    <w:next w:val="a"/>
    <w:uiPriority w:val="39"/>
    <w:qFormat/>
    <w:rsid w:val="00C818AC"/>
    <w:pPr>
      <w:ind w:leftChars="200" w:left="420"/>
    </w:pPr>
  </w:style>
  <w:style w:type="paragraph" w:styleId="a9">
    <w:name w:val="Normal (Web)"/>
    <w:basedOn w:val="a"/>
    <w:uiPriority w:val="99"/>
    <w:unhideWhenUsed/>
    <w:qFormat/>
    <w:rsid w:val="00C818AC"/>
    <w:pPr>
      <w:widowControl/>
      <w:spacing w:before="100" w:beforeAutospacing="1" w:after="100" w:afterAutospacing="1"/>
      <w:jc w:val="left"/>
    </w:pPr>
    <w:rPr>
      <w:rFonts w:ascii="宋体" w:hAnsi="宋体" w:cs="宋体"/>
      <w:kern w:val="0"/>
      <w:sz w:val="24"/>
      <w:szCs w:val="24"/>
    </w:rPr>
  </w:style>
  <w:style w:type="character" w:styleId="aa">
    <w:name w:val="page number"/>
    <w:basedOn w:val="a0"/>
    <w:rsid w:val="00C818AC"/>
  </w:style>
  <w:style w:type="character" w:styleId="ab">
    <w:name w:val="Hyperlink"/>
    <w:basedOn w:val="a0"/>
    <w:uiPriority w:val="99"/>
    <w:qFormat/>
    <w:rsid w:val="00C818AC"/>
    <w:rPr>
      <w:color w:val="0000FF"/>
      <w:u w:val="single"/>
    </w:rPr>
  </w:style>
  <w:style w:type="character" w:styleId="ac">
    <w:name w:val="annotation reference"/>
    <w:basedOn w:val="a0"/>
    <w:qFormat/>
    <w:rsid w:val="00C818AC"/>
    <w:rPr>
      <w:sz w:val="21"/>
      <w:szCs w:val="21"/>
    </w:rPr>
  </w:style>
  <w:style w:type="character" w:styleId="ad">
    <w:name w:val="footnote reference"/>
    <w:basedOn w:val="a0"/>
    <w:qFormat/>
    <w:rsid w:val="00C818AC"/>
    <w:rPr>
      <w:vertAlign w:val="superscript"/>
    </w:rPr>
  </w:style>
  <w:style w:type="table" w:styleId="ae">
    <w:name w:val="Table Grid"/>
    <w:basedOn w:val="a1"/>
    <w:rsid w:val="00C818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818AC"/>
    <w:rPr>
      <w:rFonts w:ascii="仿宋" w:eastAsia="仿宋" w:hAnsi="仿宋" w:cs="Times New Roman"/>
      <w:b/>
      <w:bCs/>
      <w:sz w:val="24"/>
      <w:szCs w:val="24"/>
    </w:rPr>
  </w:style>
  <w:style w:type="character" w:customStyle="1" w:styleId="2Char">
    <w:name w:val="标题 2 Char"/>
    <w:basedOn w:val="a0"/>
    <w:link w:val="2"/>
    <w:qFormat/>
    <w:rsid w:val="00C818AC"/>
    <w:rPr>
      <w:rFonts w:ascii="Cambria" w:eastAsia="宋体" w:hAnsi="Cambria" w:cs="Times New Roman"/>
      <w:b/>
      <w:bCs/>
      <w:sz w:val="32"/>
      <w:szCs w:val="32"/>
    </w:rPr>
  </w:style>
  <w:style w:type="character" w:customStyle="1" w:styleId="Char3">
    <w:name w:val="页眉 Char"/>
    <w:basedOn w:val="a0"/>
    <w:link w:val="a7"/>
    <w:qFormat/>
    <w:rsid w:val="00C818AC"/>
    <w:rPr>
      <w:sz w:val="18"/>
      <w:szCs w:val="18"/>
    </w:rPr>
  </w:style>
  <w:style w:type="character" w:customStyle="1" w:styleId="Char2">
    <w:name w:val="页脚 Char"/>
    <w:basedOn w:val="a0"/>
    <w:link w:val="a6"/>
    <w:uiPriority w:val="99"/>
    <w:qFormat/>
    <w:rsid w:val="00C818AC"/>
    <w:rPr>
      <w:sz w:val="18"/>
      <w:szCs w:val="18"/>
    </w:rPr>
  </w:style>
  <w:style w:type="character" w:customStyle="1" w:styleId="nlkfqirnlfjerldfgzxcyiuro">
    <w:name w:val="nlkfqirnlfjerldfgzxcyiuro"/>
    <w:basedOn w:val="a0"/>
    <w:qFormat/>
    <w:rsid w:val="00C818AC"/>
  </w:style>
  <w:style w:type="character" w:customStyle="1" w:styleId="nlkfqirnlfjer1dfgzxcyiuro">
    <w:name w:val="nlkfqirnlfjer1dfgzxcyiuro"/>
    <w:basedOn w:val="a0"/>
    <w:qFormat/>
    <w:rsid w:val="00C818AC"/>
  </w:style>
  <w:style w:type="character" w:customStyle="1" w:styleId="11">
    <w:name w:val="页码1"/>
    <w:basedOn w:val="a0"/>
    <w:qFormat/>
    <w:rsid w:val="00C818AC"/>
  </w:style>
  <w:style w:type="character" w:customStyle="1" w:styleId="Char0">
    <w:name w:val="批注文字 Char"/>
    <w:basedOn w:val="a0"/>
    <w:link w:val="a4"/>
    <w:qFormat/>
    <w:rsid w:val="00C818AC"/>
    <w:rPr>
      <w:rFonts w:ascii="Times New Roman" w:eastAsia="宋体" w:hAnsi="Times New Roman" w:cs="Times New Roman"/>
      <w:szCs w:val="21"/>
    </w:rPr>
  </w:style>
  <w:style w:type="character" w:customStyle="1" w:styleId="Char4">
    <w:name w:val="脚注文本 Char"/>
    <w:basedOn w:val="a0"/>
    <w:link w:val="a8"/>
    <w:qFormat/>
    <w:rsid w:val="00C818AC"/>
    <w:rPr>
      <w:rFonts w:ascii="Times New Roman" w:eastAsia="宋体" w:hAnsi="Times New Roman" w:cs="Times New Roman"/>
      <w:sz w:val="18"/>
      <w:szCs w:val="21"/>
    </w:rPr>
  </w:style>
  <w:style w:type="character" w:customStyle="1" w:styleId="Char">
    <w:name w:val="批注主题 Char"/>
    <w:basedOn w:val="Char0"/>
    <w:link w:val="a3"/>
    <w:qFormat/>
    <w:rsid w:val="00C818AC"/>
    <w:rPr>
      <w:rFonts w:ascii="Times New Roman" w:eastAsia="宋体" w:hAnsi="Times New Roman" w:cs="Times New Roman"/>
      <w:b/>
      <w:bCs/>
      <w:szCs w:val="21"/>
    </w:rPr>
  </w:style>
  <w:style w:type="character" w:customStyle="1" w:styleId="Char1">
    <w:name w:val="批注框文本 Char"/>
    <w:basedOn w:val="a0"/>
    <w:link w:val="a5"/>
    <w:qFormat/>
    <w:rsid w:val="00C818AC"/>
    <w:rPr>
      <w:rFonts w:ascii="Times New Roman" w:eastAsia="宋体" w:hAnsi="Times New Roman" w:cs="Times New Roman"/>
      <w:sz w:val="18"/>
      <w:szCs w:val="18"/>
    </w:rPr>
  </w:style>
  <w:style w:type="paragraph" w:customStyle="1" w:styleId="12">
    <w:name w:val="普通(网站)1"/>
    <w:basedOn w:val="a"/>
    <w:qFormat/>
    <w:rsid w:val="00C818AC"/>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rsid w:val="00C818AC"/>
    <w:pPr>
      <w:widowControl w:val="0"/>
      <w:autoSpaceDE w:val="0"/>
      <w:autoSpaceDN w:val="0"/>
      <w:adjustRightInd w:val="0"/>
    </w:pPr>
    <w:rPr>
      <w:color w:val="000000"/>
      <w:sz w:val="24"/>
      <w:szCs w:val="24"/>
    </w:rPr>
  </w:style>
  <w:style w:type="paragraph" w:customStyle="1" w:styleId="13">
    <w:name w:val="列出段落1"/>
    <w:basedOn w:val="a"/>
    <w:uiPriority w:val="34"/>
    <w:qFormat/>
    <w:rsid w:val="00C818A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umeixialvshi@163.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DF133-7EF5-4B39-AD36-CB43BE7E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56</cp:revision>
  <cp:lastPrinted>2016-12-26T09:43:00Z</cp:lastPrinted>
  <dcterms:created xsi:type="dcterms:W3CDTF">2016-12-22T11:19:00Z</dcterms:created>
  <dcterms:modified xsi:type="dcterms:W3CDTF">2016-12-27T00:01:00Z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